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28" w:rsidRPr="008109D4" w:rsidRDefault="000E1B28" w:rsidP="000E1B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9D119B" wp14:editId="23B92008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28" w:rsidRDefault="000E1B28" w:rsidP="000E1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</w:p>
    <w:p w:rsidR="000E1B28" w:rsidRPr="004E2E1A" w:rsidRDefault="00963FDA" w:rsidP="000E1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29</w:t>
      </w:r>
      <w:r w:rsidR="007165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176FC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="000E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1:00 P.M.</w:t>
      </w:r>
      <w:r w:rsidR="000E1B28"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1B28" w:rsidRPr="004E2E1A" w:rsidRDefault="000E1B28" w:rsidP="000E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7D" w:rsidRPr="004E2E1A" w:rsidRDefault="00DA6B7D" w:rsidP="00DA6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7D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r w:rsidR="00E60AFD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DA6B7D" w:rsidRPr="00D55543" w:rsidRDefault="00DA6B7D" w:rsidP="00DA6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1:02 PM</w:t>
      </w:r>
    </w:p>
    <w:p w:rsidR="00DA6B7D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DA6B7D" w:rsidRPr="00963FDA" w:rsidRDefault="00DA6B7D" w:rsidP="00DA6B7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63FD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Liz </w:t>
      </w:r>
      <w:proofErr w:type="spellStart"/>
      <w:r w:rsidRPr="00963FD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Allton</w:t>
      </w:r>
      <w:proofErr w:type="spellEnd"/>
    </w:p>
    <w:p w:rsidR="00DA6B7D" w:rsidRPr="00963FDA" w:rsidRDefault="00DA6B7D" w:rsidP="00DA6B7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63FD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Sage Baker </w:t>
      </w:r>
    </w:p>
    <w:p w:rsidR="00DA6B7D" w:rsidRDefault="00DA6B7D" w:rsidP="00DA6B7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63FD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Taylor Miller </w:t>
      </w:r>
    </w:p>
    <w:p w:rsidR="00DA6B7D" w:rsidRDefault="00DA6B7D" w:rsidP="00DA6B7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Christopher Burk</w:t>
      </w:r>
    </w:p>
    <w:p w:rsidR="00DA6B7D" w:rsidRDefault="00DA6B7D" w:rsidP="00DA6B7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Andy Gonzales</w:t>
      </w:r>
    </w:p>
    <w:p w:rsidR="00DA6B7D" w:rsidRPr="00963FDA" w:rsidRDefault="00DA6B7D" w:rsidP="00DA6B7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Tuttle</w:t>
      </w:r>
    </w:p>
    <w:p w:rsidR="00DA6B7D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DA6B7D" w:rsidRDefault="00DA6B7D" w:rsidP="00DA6B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motions to approve agenda</w:t>
      </w:r>
    </w:p>
    <w:p w:rsidR="00DA6B7D" w:rsidRDefault="00DA6B7D" w:rsidP="00DA6B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Chris seconds</w:t>
      </w:r>
    </w:p>
    <w:p w:rsidR="00DA6B7D" w:rsidRDefault="00DA6B7D" w:rsidP="00DA6B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4-0-0</w:t>
      </w:r>
    </w:p>
    <w:p w:rsidR="00DA6B7D" w:rsidRPr="00D55543" w:rsidRDefault="00DA6B7D" w:rsidP="00DA6B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DA6B7D" w:rsidRDefault="00DA6B7D" w:rsidP="00DA6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Taylor motions to approve the minutes </w:t>
      </w:r>
      <w:r w:rsidR="00AD12E9">
        <w:rPr>
          <w:rFonts w:ascii="Times New Roman" w:eastAsia="Times New Roman" w:hAnsi="Times New Roman" w:cs="Times New Roman"/>
          <w:sz w:val="20"/>
          <w:szCs w:val="20"/>
        </w:rPr>
        <w:t xml:space="preserve">of agenda </w:t>
      </w:r>
      <w:r>
        <w:rPr>
          <w:rFonts w:ascii="Times New Roman" w:eastAsia="Times New Roman" w:hAnsi="Times New Roman" w:cs="Times New Roman"/>
          <w:sz w:val="20"/>
          <w:szCs w:val="20"/>
        </w:rPr>
        <w:t>with the change</w:t>
      </w:r>
      <w:r w:rsidR="00AD12E9">
        <w:rPr>
          <w:rFonts w:ascii="Times New Roman" w:eastAsia="Times New Roman" w:hAnsi="Times New Roman" w:cs="Times New Roman"/>
          <w:sz w:val="20"/>
          <w:szCs w:val="20"/>
        </w:rPr>
        <w:t xml:space="preserve"> of the time from 1 PM to the 9 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</w:p>
    <w:p w:rsidR="00DA6B7D" w:rsidRDefault="00DA6B7D" w:rsidP="00DA6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Andy seconds</w:t>
      </w:r>
    </w:p>
    <w:p w:rsidR="00DA6B7D" w:rsidRPr="00D55543" w:rsidRDefault="00DA6B7D" w:rsidP="00DA6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4-0-0</w:t>
      </w:r>
    </w:p>
    <w:p w:rsidR="00DA6B7D" w:rsidRPr="00D55543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DA6B7D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Coffee Cart owner is looking to transfer owning rights to another party. We (Student Life) could put it in our Auxiliary services. The price at this point in time stands $8,500. Nick Lutes is very confident that he can negotiate the price. </w:t>
      </w:r>
    </w:p>
    <w:p w:rsidR="00DA6B7D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This could give the college more options than just the former beverages. We could implement come type of grab and go breakfast. The stand</w:t>
      </w:r>
      <w:r w:rsidR="005929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as of right now comes with a fridge, espresso maker, portable sink, blenders, and grinders. </w:t>
      </w:r>
    </w:p>
    <w:p w:rsidR="006B3EF8" w:rsidRDefault="00DA6B7D" w:rsidP="005929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Main concerns at this point is, what is it want to see happen in this space? Also, how much would it cost to run? A qualified barista was discussed to be hired and work the stand. An addition to the space</w:t>
      </w:r>
      <w:r w:rsidR="005929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would be implementing pay via visa.</w:t>
      </w:r>
      <w:r w:rsidR="005929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Other additions would be a side table, that would be available for students to self-serve. </w:t>
      </w:r>
      <w:r w:rsid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This space offers a valuable marketing opportunity, which is using stickers on the coffee cups for promotions. </w:t>
      </w:r>
    </w:p>
    <w:p w:rsidR="00DA6B7D" w:rsidRPr="00500504" w:rsidRDefault="006B3EF8" w:rsidP="0059293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So far Student Government is interested, we are just waiting on a definite price.  </w:t>
      </w:r>
    </w:p>
    <w:p w:rsidR="00DA6B7D" w:rsidRPr="006E5748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:rsidR="00DA6B7D" w:rsidRPr="000F48DF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DA6B7D" w:rsidRPr="00D55543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DA6B7D" w:rsidRPr="00D55543" w:rsidRDefault="00DA6B7D" w:rsidP="00DA6B7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President </w:t>
      </w:r>
      <w:r w:rsidR="006B3EF8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6B3EF8" w:rsidRPr="00D555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Liz</w:t>
      </w:r>
      <w:r w:rsidR="006B3EF8"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6B3EF8"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Allton</w:t>
      </w:r>
      <w:proofErr w:type="spellEnd"/>
      <w:r w:rsid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DA6B7D" w:rsidRPr="006B3EF8" w:rsidRDefault="006B3EF8" w:rsidP="00DA6B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Bonfire</w:t>
      </w:r>
    </w:p>
    <w:p w:rsidR="006B3EF8" w:rsidRPr="006B3EF8" w:rsidRDefault="006B3EF8" w:rsidP="006B3EF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Tonight the Bonfire will be held at Liz </w:t>
      </w:r>
      <w:proofErr w:type="spellStart"/>
      <w:r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Allton’s</w:t>
      </w:r>
      <w:proofErr w:type="spellEnd"/>
      <w:r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house, it begins @ 7 PM. </w:t>
      </w:r>
    </w:p>
    <w:p w:rsidR="00DA6B7D" w:rsidRPr="00D55543" w:rsidRDefault="00DA6B7D" w:rsidP="00DA6B7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 w:rsidR="006B3E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Sage Baker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A6B7D" w:rsidRPr="001330C1" w:rsidRDefault="00DA6B7D" w:rsidP="00DA6B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A6B7D" w:rsidRPr="00D55543" w:rsidRDefault="00DA6B7D" w:rsidP="00DA6B7D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 w:rsidR="006B3EF8" w:rsidRPr="00AD12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Andy Gonzales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A6B7D" w:rsidRPr="001330C1" w:rsidRDefault="00DA6B7D" w:rsidP="00DA6B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A6B7D" w:rsidRPr="00D55543" w:rsidRDefault="00DA6B7D" w:rsidP="00DA6B7D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Executive Officer of Budget &amp; Finance (</w:t>
      </w:r>
      <w:r w:rsidR="006B3EF8" w:rsidRPr="00AD12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Miller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A6B7D" w:rsidRPr="001330C1" w:rsidRDefault="00DA6B7D" w:rsidP="00DA6B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A6B7D" w:rsidRDefault="00DA6B7D" w:rsidP="00DA6B7D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Community Relations (</w:t>
      </w:r>
      <w:r w:rsidR="006B3EF8" w:rsidRPr="00AD12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Christopher Burk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A6B7D" w:rsidRPr="005D4BCE" w:rsidRDefault="00DA6B7D" w:rsidP="00DA6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A6B7D" w:rsidRPr="006B3EF8" w:rsidRDefault="00DA6B7D" w:rsidP="006B3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6B7D" w:rsidRDefault="00DA6B7D" w:rsidP="006B3EF8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Advisor Report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6B3EF8" w:rsidRPr="00AD12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Tuttle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B3EF8" w:rsidRPr="006B3EF8" w:rsidRDefault="006B3EF8" w:rsidP="006B3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Fall Schedule </w:t>
      </w:r>
    </w:p>
    <w:p w:rsidR="006B3EF8" w:rsidRPr="006B3EF8" w:rsidRDefault="006B3EF8" w:rsidP="006B3EF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3EF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Everyone is scheduled for one on ones, Aaron will resend email to be put into our calendars. Lindsay will do the same with events. </w:t>
      </w:r>
    </w:p>
    <w:p w:rsidR="006B3EF8" w:rsidRDefault="006B3EF8" w:rsidP="006B3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Survey Follow up</w:t>
      </w:r>
    </w:p>
    <w:p w:rsidR="006B3EF8" w:rsidRPr="006B3EF8" w:rsidRDefault="006B3EF8" w:rsidP="006B3EF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Surveys are on the right track, with most projects Aaron sees some possible immediate responses or improvement. Kristy has been very helpful with survey questions. </w:t>
      </w:r>
      <w:r w:rsidR="004C34E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Overall everyone has done a good job. </w:t>
      </w:r>
    </w:p>
    <w:p w:rsidR="00DA6B7D" w:rsidRPr="002A4D7A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DA6B7D" w:rsidRPr="00D55543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DA6B7D" w:rsidRPr="00D55543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C34E8">
        <w:rPr>
          <w:rFonts w:ascii="Times New Roman" w:eastAsia="Times New Roman" w:hAnsi="Times New Roman" w:cs="Times New Roman"/>
          <w:sz w:val="20"/>
          <w:szCs w:val="20"/>
        </w:rPr>
        <w:t xml:space="preserve">Keith </w:t>
      </w:r>
      <w:proofErr w:type="spellStart"/>
      <w:r w:rsidR="004C34E8">
        <w:rPr>
          <w:rFonts w:ascii="Times New Roman" w:eastAsia="Times New Roman" w:hAnsi="Times New Roman" w:cs="Times New Roman"/>
          <w:sz w:val="20"/>
          <w:szCs w:val="20"/>
        </w:rPr>
        <w:t>Penner</w:t>
      </w:r>
      <w:proofErr w:type="spellEnd"/>
      <w:r w:rsidR="004C34E8">
        <w:rPr>
          <w:rFonts w:ascii="Times New Roman" w:eastAsia="Times New Roman" w:hAnsi="Times New Roman" w:cs="Times New Roman"/>
          <w:sz w:val="20"/>
          <w:szCs w:val="20"/>
        </w:rPr>
        <w:t xml:space="preserve"> has finally responded, he is on board as long we get don’t get expensive recycling bins. Liz will follow up via email to see when the order </w:t>
      </w:r>
      <w:r w:rsidR="00D176FC">
        <w:rPr>
          <w:rFonts w:ascii="Times New Roman" w:eastAsia="Times New Roman" w:hAnsi="Times New Roman" w:cs="Times New Roman"/>
          <w:sz w:val="20"/>
          <w:szCs w:val="20"/>
        </w:rPr>
        <w:t>is place and</w:t>
      </w:r>
      <w:bookmarkStart w:id="0" w:name="_GoBack"/>
      <w:bookmarkEnd w:id="0"/>
      <w:r w:rsidR="004C34E8">
        <w:rPr>
          <w:rFonts w:ascii="Times New Roman" w:eastAsia="Times New Roman" w:hAnsi="Times New Roman" w:cs="Times New Roman"/>
          <w:sz w:val="20"/>
          <w:szCs w:val="20"/>
        </w:rPr>
        <w:t xml:space="preserve"> official. </w:t>
      </w:r>
    </w:p>
    <w:p w:rsidR="00DA6B7D" w:rsidRPr="005E4FA8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DA6B7D" w:rsidRPr="00D55543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DA6B7D" w:rsidRDefault="00DA6B7D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C34E8" w:rsidRDefault="004C34E8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Taylor motions to adjourn at 1:48 PM</w:t>
      </w:r>
    </w:p>
    <w:p w:rsidR="004C34E8" w:rsidRDefault="004C34E8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Andy seconds </w:t>
      </w:r>
    </w:p>
    <w:p w:rsidR="004C34E8" w:rsidRPr="004C34E8" w:rsidRDefault="004C34E8" w:rsidP="00DA6B7D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4-0-0</w:t>
      </w:r>
    </w:p>
    <w:p w:rsidR="00DA6B7D" w:rsidRPr="00D55543" w:rsidRDefault="00DA6B7D" w:rsidP="00DA6B7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DA6B7D" w:rsidRDefault="00DA6B7D" w:rsidP="00DA6B7D"/>
    <w:p w:rsidR="0007359D" w:rsidRDefault="00D176FC"/>
    <w:sectPr w:rsidR="0007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C4B60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28"/>
    <w:rsid w:val="000E1B28"/>
    <w:rsid w:val="00132C60"/>
    <w:rsid w:val="00321ADD"/>
    <w:rsid w:val="004C34E8"/>
    <w:rsid w:val="00592933"/>
    <w:rsid w:val="006B3EF8"/>
    <w:rsid w:val="0071656E"/>
    <w:rsid w:val="00951C8A"/>
    <w:rsid w:val="00963FDA"/>
    <w:rsid w:val="00AD12E9"/>
    <w:rsid w:val="00D176FC"/>
    <w:rsid w:val="00D443A0"/>
    <w:rsid w:val="00DA6B7D"/>
    <w:rsid w:val="00E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4AEC"/>
  <w15:chartTrackingRefBased/>
  <w15:docId w15:val="{D3F856EE-7CAB-463E-8E08-CBB1FBE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7</cp:revision>
  <dcterms:created xsi:type="dcterms:W3CDTF">2017-08-29T21:06:00Z</dcterms:created>
  <dcterms:modified xsi:type="dcterms:W3CDTF">2017-09-18T21:35:00Z</dcterms:modified>
</cp:coreProperties>
</file>