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06317749"/>
    <w:bookmarkStart w:id="1" w:name="_Toc406462478"/>
    <w:bookmarkStart w:id="2" w:name="_Toc406462581"/>
    <w:bookmarkStart w:id="3" w:name="_Toc406465221"/>
    <w:bookmarkStart w:id="4" w:name="_Toc406492339"/>
    <w:bookmarkStart w:id="5" w:name="_Toc406493532"/>
    <w:bookmarkStart w:id="6" w:name="_Toc406493617"/>
    <w:bookmarkStart w:id="7" w:name="_Toc406495489"/>
    <w:bookmarkStart w:id="8" w:name="_Toc406553199"/>
    <w:bookmarkStart w:id="9" w:name="_Toc407001080"/>
    <w:bookmarkStart w:id="10" w:name="_Toc421406913"/>
    <w:bookmarkStart w:id="11" w:name="_Toc105892671"/>
    <w:bookmarkStart w:id="12" w:name="_Toc140139376"/>
    <w:bookmarkStart w:id="13" w:name="_MON_1666163192"/>
    <w:bookmarkEnd w:id="13"/>
    <w:p w:rsidR="00987B62" w:rsidRDefault="00987B62" w:rsidP="00987B62">
      <w:pPr>
        <w:ind w:left="360" w:hanging="360"/>
        <w:jc w:val="center"/>
      </w:pPr>
      <w:r>
        <w:rPr>
          <w:rFonts w:cs="Arial"/>
          <w:sz w:val="30"/>
          <w:szCs w:val="30"/>
        </w:rPr>
        <w:object w:dxaOrig="9664"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25pt;height:23.05pt" o:ole="">
            <v:imagedata r:id="rId7" o:title=""/>
          </v:shape>
          <o:OLEObject Type="Embed" ProgID="Word.Document.12" ShapeID="_x0000_i1025" DrawAspect="Content" ObjectID="_1849860294" r:id="rId8">
            <o:FieldCodes>\s</o:FieldCodes>
          </o:OLEObject>
        </w:object>
      </w:r>
      <w:r w:rsidRPr="00964D35">
        <w:rPr>
          <w:noProof/>
        </w:rPr>
        <w:drawing>
          <wp:inline distT="0" distB="0" distL="0" distR="0" wp14:anchorId="639CC3AB" wp14:editId="100B6BCA">
            <wp:extent cx="5998210" cy="2502367"/>
            <wp:effectExtent l="0" t="0" r="2540" b="0"/>
            <wp:docPr id="1" name="Picture 1" descr="C:\Users\chrissie.erickson\Documents\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sie.erickson\Documents\blu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8210" cy="2502367"/>
                    </a:xfrm>
                    <a:prstGeom prst="rect">
                      <a:avLst/>
                    </a:prstGeom>
                    <a:noFill/>
                    <a:ln>
                      <a:noFill/>
                    </a:ln>
                  </pic:spPr>
                </pic:pic>
              </a:graphicData>
            </a:graphic>
          </wp:inline>
        </w:drawing>
      </w:r>
    </w:p>
    <w:p w:rsidR="00987B62" w:rsidRDefault="00987B62" w:rsidP="00987B62">
      <w:pPr>
        <w:ind w:left="360" w:hanging="360"/>
        <w:jc w:val="center"/>
      </w:pPr>
    </w:p>
    <w:p w:rsidR="00987B62" w:rsidRDefault="00987B62" w:rsidP="00987B62">
      <w:pPr>
        <w:ind w:left="360" w:hanging="360"/>
        <w:jc w:val="center"/>
      </w:pPr>
    </w:p>
    <w:p w:rsidR="00987B62" w:rsidRDefault="00987B62" w:rsidP="00987B62">
      <w:pPr>
        <w:ind w:left="360" w:hanging="360"/>
        <w:jc w:val="center"/>
      </w:pPr>
    </w:p>
    <w:p w:rsidR="00987B62" w:rsidRDefault="00987B62" w:rsidP="00987B62">
      <w:pPr>
        <w:ind w:left="360" w:hanging="360"/>
        <w:jc w:val="center"/>
      </w:pPr>
    </w:p>
    <w:p w:rsidR="00987B62" w:rsidRPr="00D23ED3" w:rsidRDefault="00987B62" w:rsidP="00987B62">
      <w:pPr>
        <w:ind w:left="360" w:hanging="360"/>
        <w:jc w:val="center"/>
        <w:rPr>
          <w:sz w:val="52"/>
          <w:szCs w:val="52"/>
        </w:rPr>
      </w:pPr>
    </w:p>
    <w:p w:rsidR="00987B62" w:rsidRPr="00D23ED3" w:rsidRDefault="00987B62" w:rsidP="00987B62">
      <w:pPr>
        <w:ind w:left="360" w:hanging="360"/>
        <w:jc w:val="center"/>
        <w:rPr>
          <w:sz w:val="52"/>
          <w:szCs w:val="52"/>
        </w:rPr>
      </w:pPr>
    </w:p>
    <w:p w:rsidR="00987B62" w:rsidRPr="00F4507D" w:rsidRDefault="00987B62" w:rsidP="00987B62">
      <w:pPr>
        <w:ind w:left="360" w:hanging="360"/>
        <w:jc w:val="center"/>
        <w:rPr>
          <w:rFonts w:ascii="Arial" w:hAnsi="Arial" w:cs="Arial"/>
          <w:b/>
          <w:sz w:val="72"/>
          <w:szCs w:val="72"/>
        </w:rPr>
      </w:pPr>
      <w:r w:rsidRPr="00F4507D">
        <w:rPr>
          <w:rFonts w:ascii="Arial" w:hAnsi="Arial" w:cs="Arial"/>
          <w:b/>
          <w:sz w:val="72"/>
          <w:szCs w:val="72"/>
        </w:rPr>
        <w:t>MEDICAL ASSISTANT PROGRAM</w:t>
      </w:r>
    </w:p>
    <w:p w:rsidR="00987B62" w:rsidRPr="00F4507D" w:rsidRDefault="00987B62" w:rsidP="00987B62">
      <w:pPr>
        <w:ind w:left="360" w:hanging="360"/>
        <w:jc w:val="center"/>
        <w:rPr>
          <w:rFonts w:ascii="Arial" w:hAnsi="Arial" w:cs="Arial"/>
          <w:sz w:val="52"/>
          <w:szCs w:val="52"/>
        </w:rPr>
      </w:pPr>
    </w:p>
    <w:p w:rsidR="00987B62" w:rsidRPr="00F4507D" w:rsidRDefault="00987B62" w:rsidP="00987B62">
      <w:pPr>
        <w:ind w:left="360" w:hanging="360"/>
        <w:jc w:val="center"/>
        <w:rPr>
          <w:rFonts w:ascii="Arial" w:hAnsi="Arial" w:cs="Arial"/>
          <w:b/>
          <w:sz w:val="52"/>
          <w:szCs w:val="52"/>
        </w:rPr>
      </w:pPr>
      <w:r w:rsidRPr="00F4507D">
        <w:rPr>
          <w:rFonts w:ascii="Arial" w:hAnsi="Arial" w:cs="Arial"/>
          <w:sz w:val="52"/>
          <w:szCs w:val="52"/>
        </w:rPr>
        <w:t xml:space="preserve"> </w:t>
      </w:r>
      <w:r w:rsidRPr="00F4507D">
        <w:rPr>
          <w:rFonts w:ascii="Arial" w:hAnsi="Arial" w:cs="Arial"/>
          <w:b/>
          <w:sz w:val="52"/>
          <w:szCs w:val="52"/>
        </w:rPr>
        <w:t>S</w:t>
      </w:r>
      <w:r>
        <w:rPr>
          <w:rFonts w:ascii="Arial" w:hAnsi="Arial" w:cs="Arial"/>
          <w:b/>
          <w:sz w:val="52"/>
          <w:szCs w:val="52"/>
        </w:rPr>
        <w:t>tudent</w:t>
      </w:r>
      <w:r w:rsidRPr="00F4507D">
        <w:rPr>
          <w:rFonts w:ascii="Arial" w:hAnsi="Arial" w:cs="Arial"/>
          <w:b/>
          <w:sz w:val="52"/>
          <w:szCs w:val="52"/>
        </w:rPr>
        <w:t xml:space="preserve"> H</w:t>
      </w:r>
      <w:r>
        <w:rPr>
          <w:rFonts w:ascii="Arial" w:hAnsi="Arial" w:cs="Arial"/>
          <w:b/>
          <w:sz w:val="52"/>
          <w:szCs w:val="52"/>
        </w:rPr>
        <w:t>andbook</w:t>
      </w:r>
    </w:p>
    <w:p w:rsidR="00987B62" w:rsidRPr="00F4507D" w:rsidRDefault="00987B62" w:rsidP="00987B62">
      <w:pPr>
        <w:ind w:left="360" w:hanging="360"/>
        <w:jc w:val="center"/>
        <w:rPr>
          <w:rFonts w:ascii="Arial" w:hAnsi="Arial" w:cs="Arial"/>
          <w:sz w:val="52"/>
          <w:szCs w:val="52"/>
        </w:rPr>
      </w:pPr>
    </w:p>
    <w:p w:rsidR="00987B62" w:rsidRPr="00F4507D" w:rsidRDefault="00F80EC0" w:rsidP="00987B62">
      <w:pPr>
        <w:ind w:left="360" w:hanging="360"/>
        <w:jc w:val="center"/>
        <w:rPr>
          <w:rFonts w:ascii="Arial" w:hAnsi="Arial" w:cs="Arial"/>
          <w:b/>
          <w:sz w:val="52"/>
          <w:szCs w:val="52"/>
        </w:rPr>
      </w:pPr>
      <w:r>
        <w:rPr>
          <w:rFonts w:ascii="Arial" w:hAnsi="Arial" w:cs="Arial"/>
          <w:b/>
          <w:sz w:val="52"/>
          <w:szCs w:val="52"/>
        </w:rPr>
        <w:t>202</w:t>
      </w:r>
      <w:r w:rsidR="006104FF">
        <w:rPr>
          <w:rFonts w:ascii="Arial" w:hAnsi="Arial" w:cs="Arial"/>
          <w:b/>
          <w:sz w:val="52"/>
          <w:szCs w:val="52"/>
        </w:rPr>
        <w:t>6</w:t>
      </w:r>
      <w:r>
        <w:rPr>
          <w:rFonts w:ascii="Arial" w:hAnsi="Arial" w:cs="Arial"/>
          <w:b/>
          <w:sz w:val="52"/>
          <w:szCs w:val="52"/>
        </w:rPr>
        <w:t xml:space="preserve"> - 202</w:t>
      </w:r>
      <w:r w:rsidR="006104FF">
        <w:rPr>
          <w:rFonts w:ascii="Arial" w:hAnsi="Arial" w:cs="Arial"/>
          <w:b/>
          <w:sz w:val="52"/>
          <w:szCs w:val="52"/>
        </w:rPr>
        <w:t>8</w:t>
      </w:r>
    </w:p>
    <w:p w:rsidR="00987B62" w:rsidRPr="00D23ED3" w:rsidRDefault="00987B62" w:rsidP="00987B62">
      <w:pPr>
        <w:ind w:left="360" w:hanging="360"/>
        <w:jc w:val="center"/>
        <w:rPr>
          <w:sz w:val="52"/>
          <w:szCs w:val="52"/>
        </w:rPr>
      </w:pPr>
    </w:p>
    <w:p w:rsidR="00987B62" w:rsidRPr="00D23ED3" w:rsidRDefault="00987B62" w:rsidP="00987B62">
      <w:pPr>
        <w:ind w:left="360" w:hanging="360"/>
        <w:jc w:val="center"/>
      </w:pPr>
      <w:r w:rsidRPr="00D23ED3">
        <w:br w:type="page"/>
      </w:r>
    </w:p>
    <w:p w:rsidR="00987B62" w:rsidRPr="00EE6F21" w:rsidRDefault="00987B62" w:rsidP="00987B62">
      <w:pPr>
        <w:pStyle w:val="NoSpacing"/>
        <w:jc w:val="center"/>
        <w:rPr>
          <w:rFonts w:ascii="Arial" w:hAnsi="Arial" w:cs="Arial"/>
          <w:b/>
          <w:sz w:val="32"/>
          <w:szCs w:val="32"/>
        </w:rPr>
      </w:pPr>
      <w:r w:rsidRPr="00EE6F21">
        <w:rPr>
          <w:rFonts w:ascii="Arial" w:hAnsi="Arial" w:cs="Arial"/>
          <w:b/>
          <w:sz w:val="32"/>
          <w:szCs w:val="32"/>
        </w:rPr>
        <w:lastRenderedPageBreak/>
        <w:t>TABLE OF CONTENTS</w:t>
      </w:r>
    </w:p>
    <w:p w:rsidR="00987B62" w:rsidRPr="00EE6F21" w:rsidRDefault="00987B62" w:rsidP="00987B62">
      <w:pPr>
        <w:pStyle w:val="NoSpacing"/>
        <w:jc w:val="center"/>
        <w:rPr>
          <w:rFonts w:ascii="Arial" w:hAnsi="Arial" w:cs="Arial"/>
          <w:b/>
          <w:sz w:val="28"/>
          <w:szCs w:val="28"/>
        </w:rPr>
      </w:pPr>
    </w:p>
    <w:p w:rsidR="00987B62" w:rsidRPr="00EE6F21" w:rsidRDefault="00987B62" w:rsidP="00987B62">
      <w:pPr>
        <w:pStyle w:val="NoSpacing"/>
        <w:tabs>
          <w:tab w:val="right" w:pos="9630"/>
        </w:tabs>
        <w:rPr>
          <w:rFonts w:ascii="Arial" w:hAnsi="Arial" w:cs="Arial"/>
          <w:sz w:val="28"/>
          <w:szCs w:val="28"/>
        </w:rPr>
      </w:pPr>
      <w:r w:rsidRPr="00EE6F21">
        <w:rPr>
          <w:rFonts w:ascii="Arial" w:hAnsi="Arial" w:cs="Arial"/>
          <w:b/>
          <w:sz w:val="28"/>
          <w:szCs w:val="28"/>
        </w:rPr>
        <w:t>Section I:  Medical Assistant Program Information</w:t>
      </w:r>
      <w:r w:rsidRPr="00EE6F21">
        <w:rPr>
          <w:rFonts w:ascii="Arial" w:hAnsi="Arial" w:cs="Arial"/>
          <w:sz w:val="28"/>
          <w:szCs w:val="28"/>
        </w:rPr>
        <w:tab/>
      </w:r>
    </w:p>
    <w:p w:rsidR="00987B62" w:rsidRPr="00EE6F21" w:rsidRDefault="00987B62" w:rsidP="00987B62">
      <w:pPr>
        <w:pStyle w:val="NoSpacing"/>
        <w:tabs>
          <w:tab w:val="right" w:leader="dot" w:pos="9630"/>
        </w:tabs>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Medical Assistant Program Introduction</w:t>
      </w:r>
      <w:r w:rsidRPr="00EE6F21">
        <w:rPr>
          <w:rFonts w:ascii="Arial" w:hAnsi="Arial" w:cs="Arial"/>
          <w:sz w:val="24"/>
          <w:szCs w:val="24"/>
        </w:rPr>
        <w:tab/>
      </w:r>
      <w:r>
        <w:rPr>
          <w:rFonts w:ascii="Arial" w:hAnsi="Arial" w:cs="Arial"/>
          <w:sz w:val="24"/>
          <w:szCs w:val="24"/>
        </w:rPr>
        <w:t>1</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Mission Statement, Philosophy, Program Goals</w:t>
      </w:r>
      <w:r>
        <w:rPr>
          <w:rFonts w:ascii="Arial" w:hAnsi="Arial" w:cs="Arial"/>
          <w:sz w:val="24"/>
          <w:szCs w:val="24"/>
        </w:rPr>
        <w:t>,</w:t>
      </w:r>
      <w:r w:rsidRPr="00EE6F21">
        <w:rPr>
          <w:rFonts w:ascii="Arial" w:hAnsi="Arial" w:cs="Arial"/>
          <w:sz w:val="24"/>
          <w:szCs w:val="24"/>
        </w:rPr>
        <w:t xml:space="preserve"> and Outcomes</w:t>
      </w:r>
      <w:r w:rsidRPr="00EE6F21">
        <w:rPr>
          <w:rFonts w:ascii="Arial" w:hAnsi="Arial" w:cs="Arial"/>
          <w:sz w:val="24"/>
          <w:szCs w:val="24"/>
        </w:rPr>
        <w:tab/>
      </w:r>
      <w:r>
        <w:rPr>
          <w:rFonts w:ascii="Arial" w:hAnsi="Arial" w:cs="Arial"/>
          <w:sz w:val="24"/>
          <w:szCs w:val="24"/>
        </w:rPr>
        <w:t>1</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Program Description</w:t>
      </w:r>
      <w:r w:rsidRPr="00EE6F21">
        <w:rPr>
          <w:rFonts w:ascii="Arial" w:hAnsi="Arial" w:cs="Arial"/>
          <w:sz w:val="24"/>
          <w:szCs w:val="24"/>
        </w:rPr>
        <w:tab/>
      </w:r>
      <w:r>
        <w:rPr>
          <w:rFonts w:ascii="Arial" w:hAnsi="Arial" w:cs="Arial"/>
          <w:sz w:val="24"/>
          <w:szCs w:val="24"/>
        </w:rPr>
        <w:t>2</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Accreditation, Standards</w:t>
      </w:r>
      <w:r w:rsidR="004D2383">
        <w:rPr>
          <w:rFonts w:ascii="Arial" w:hAnsi="Arial" w:cs="Arial"/>
          <w:sz w:val="24"/>
          <w:szCs w:val="24"/>
        </w:rPr>
        <w:t>,</w:t>
      </w:r>
      <w:r w:rsidRPr="00EE6F21">
        <w:rPr>
          <w:rFonts w:ascii="Arial" w:hAnsi="Arial" w:cs="Arial"/>
          <w:sz w:val="24"/>
          <w:szCs w:val="24"/>
        </w:rPr>
        <w:t xml:space="preserve"> and Guidelines</w:t>
      </w:r>
      <w:r w:rsidRPr="00EE6F21">
        <w:rPr>
          <w:rFonts w:ascii="Arial" w:hAnsi="Arial" w:cs="Arial"/>
          <w:sz w:val="24"/>
          <w:szCs w:val="24"/>
        </w:rPr>
        <w:tab/>
      </w:r>
      <w:r>
        <w:rPr>
          <w:rFonts w:ascii="Arial" w:hAnsi="Arial" w:cs="Arial"/>
          <w:sz w:val="24"/>
          <w:szCs w:val="24"/>
        </w:rPr>
        <w:t>2</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Current Medical Assistant Faculty Contact Information</w:t>
      </w:r>
      <w:r w:rsidRPr="00EE6F21">
        <w:rPr>
          <w:rFonts w:ascii="Arial" w:hAnsi="Arial" w:cs="Arial"/>
          <w:sz w:val="24"/>
          <w:szCs w:val="24"/>
        </w:rPr>
        <w:tab/>
      </w:r>
      <w:r>
        <w:rPr>
          <w:rFonts w:ascii="Arial" w:hAnsi="Arial" w:cs="Arial"/>
          <w:sz w:val="24"/>
          <w:szCs w:val="24"/>
        </w:rPr>
        <w:t>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Program Academic Advising</w:t>
      </w:r>
      <w:r w:rsidRPr="00EE6F21">
        <w:rPr>
          <w:rFonts w:ascii="Arial" w:hAnsi="Arial" w:cs="Arial"/>
          <w:sz w:val="24"/>
          <w:szCs w:val="24"/>
        </w:rPr>
        <w:tab/>
      </w:r>
      <w:r>
        <w:rPr>
          <w:rFonts w:ascii="Arial" w:hAnsi="Arial" w:cs="Arial"/>
          <w:sz w:val="24"/>
          <w:szCs w:val="24"/>
        </w:rPr>
        <w:t>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Faculty Office Hours and Appointment Scheduling</w:t>
      </w:r>
      <w:r w:rsidRPr="00EE6F21">
        <w:rPr>
          <w:rFonts w:ascii="Arial" w:hAnsi="Arial" w:cs="Arial"/>
          <w:sz w:val="24"/>
          <w:szCs w:val="24"/>
        </w:rPr>
        <w:tab/>
      </w:r>
      <w:r w:rsidR="0073674E">
        <w:rPr>
          <w:rFonts w:ascii="Arial" w:hAnsi="Arial" w:cs="Arial"/>
          <w:sz w:val="24"/>
          <w:szCs w:val="24"/>
        </w:rPr>
        <w:t>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Advisory Board Committee Members</w:t>
      </w:r>
      <w:r w:rsidRPr="00EE6F21">
        <w:rPr>
          <w:rFonts w:ascii="Arial" w:hAnsi="Arial" w:cs="Arial"/>
          <w:sz w:val="24"/>
          <w:szCs w:val="24"/>
        </w:rPr>
        <w:tab/>
      </w:r>
      <w:r w:rsidR="0073674E">
        <w:rPr>
          <w:rFonts w:ascii="Arial" w:hAnsi="Arial" w:cs="Arial"/>
          <w:sz w:val="24"/>
          <w:szCs w:val="24"/>
        </w:rPr>
        <w:t>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Professional Activities</w:t>
      </w:r>
      <w:r w:rsidRPr="00EE6F21">
        <w:rPr>
          <w:rFonts w:ascii="Arial" w:hAnsi="Arial" w:cs="Arial"/>
          <w:sz w:val="24"/>
          <w:szCs w:val="24"/>
        </w:rPr>
        <w:tab/>
      </w:r>
      <w:r w:rsidR="0073674E">
        <w:rPr>
          <w:rFonts w:ascii="Arial" w:hAnsi="Arial" w:cs="Arial"/>
          <w:sz w:val="24"/>
          <w:szCs w:val="24"/>
        </w:rPr>
        <w:t>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Nondiscrimination Statement</w:t>
      </w:r>
      <w:r w:rsidRPr="00EE6F21">
        <w:rPr>
          <w:rFonts w:ascii="Arial" w:hAnsi="Arial" w:cs="Arial"/>
          <w:sz w:val="24"/>
          <w:szCs w:val="24"/>
        </w:rPr>
        <w:tab/>
      </w:r>
      <w:r>
        <w:rPr>
          <w:rFonts w:ascii="Arial" w:hAnsi="Arial" w:cs="Arial"/>
          <w:sz w:val="24"/>
          <w:szCs w:val="24"/>
        </w:rPr>
        <w:t>4</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Student Technical Standards</w:t>
      </w:r>
      <w:r w:rsidRPr="00EE6F21">
        <w:rPr>
          <w:rFonts w:ascii="Arial" w:hAnsi="Arial" w:cs="Arial"/>
          <w:sz w:val="24"/>
          <w:szCs w:val="24"/>
        </w:rPr>
        <w:tab/>
      </w:r>
      <w:r>
        <w:rPr>
          <w:rFonts w:ascii="Arial" w:hAnsi="Arial" w:cs="Arial"/>
          <w:sz w:val="24"/>
          <w:szCs w:val="24"/>
        </w:rPr>
        <w:t>5-6</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Student Professional Characteristics</w:t>
      </w:r>
      <w:r w:rsidRPr="00EE6F21">
        <w:rPr>
          <w:rFonts w:ascii="Arial" w:hAnsi="Arial" w:cs="Arial"/>
          <w:sz w:val="24"/>
          <w:szCs w:val="24"/>
        </w:rPr>
        <w:tab/>
      </w:r>
      <w:r>
        <w:rPr>
          <w:rFonts w:ascii="Arial" w:hAnsi="Arial" w:cs="Arial"/>
          <w:sz w:val="24"/>
          <w:szCs w:val="24"/>
        </w:rPr>
        <w:t>7</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Medical Assistant – Schedule of Courses</w:t>
      </w:r>
      <w:r w:rsidRPr="00EE6F21">
        <w:rPr>
          <w:rFonts w:ascii="Arial" w:hAnsi="Arial" w:cs="Arial"/>
          <w:sz w:val="24"/>
          <w:szCs w:val="24"/>
        </w:rPr>
        <w:tab/>
      </w:r>
      <w:r>
        <w:rPr>
          <w:rFonts w:ascii="Arial" w:hAnsi="Arial" w:cs="Arial"/>
          <w:sz w:val="24"/>
          <w:szCs w:val="24"/>
        </w:rPr>
        <w:t>8</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Career Advancement</w:t>
      </w:r>
      <w:r w:rsidRPr="00EE6F21">
        <w:rPr>
          <w:rFonts w:ascii="Arial" w:hAnsi="Arial" w:cs="Arial"/>
          <w:sz w:val="24"/>
          <w:szCs w:val="24"/>
        </w:rPr>
        <w:tab/>
      </w:r>
      <w:r>
        <w:rPr>
          <w:rFonts w:ascii="Arial" w:hAnsi="Arial" w:cs="Arial"/>
          <w:sz w:val="24"/>
          <w:szCs w:val="24"/>
        </w:rPr>
        <w:t>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Academic Program Leave/Medical Leave</w:t>
      </w:r>
      <w:r w:rsidRPr="00EE6F21">
        <w:rPr>
          <w:rFonts w:ascii="Arial" w:hAnsi="Arial" w:cs="Arial"/>
          <w:sz w:val="24"/>
          <w:szCs w:val="24"/>
        </w:rPr>
        <w:tab/>
      </w:r>
      <w:r>
        <w:rPr>
          <w:rFonts w:ascii="Arial" w:hAnsi="Arial" w:cs="Arial"/>
          <w:sz w:val="24"/>
          <w:szCs w:val="24"/>
        </w:rPr>
        <w:t>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Pregnancy Policy</w:t>
      </w:r>
      <w:r w:rsidRPr="00EE6F21">
        <w:rPr>
          <w:rFonts w:ascii="Arial" w:hAnsi="Arial" w:cs="Arial"/>
          <w:sz w:val="24"/>
          <w:szCs w:val="24"/>
        </w:rPr>
        <w:tab/>
      </w:r>
      <w:r>
        <w:rPr>
          <w:rFonts w:ascii="Arial" w:hAnsi="Arial" w:cs="Arial"/>
          <w:sz w:val="24"/>
          <w:szCs w:val="24"/>
        </w:rPr>
        <w:t>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Withdrawal from Medical Assistant Program</w:t>
      </w:r>
      <w:r w:rsidRPr="00EE6F21">
        <w:rPr>
          <w:rFonts w:ascii="Arial" w:hAnsi="Arial" w:cs="Arial"/>
          <w:sz w:val="24"/>
          <w:szCs w:val="24"/>
        </w:rPr>
        <w:tab/>
      </w:r>
      <w:r>
        <w:rPr>
          <w:rFonts w:ascii="Arial" w:hAnsi="Arial" w:cs="Arial"/>
          <w:sz w:val="24"/>
          <w:szCs w:val="24"/>
        </w:rPr>
        <w:t>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Re-Admission to the Medical Assistant Program</w:t>
      </w:r>
      <w:r w:rsidRPr="00EE6F21">
        <w:rPr>
          <w:rFonts w:ascii="Arial" w:hAnsi="Arial" w:cs="Arial"/>
          <w:sz w:val="24"/>
          <w:szCs w:val="24"/>
        </w:rPr>
        <w:tab/>
      </w:r>
      <w:r>
        <w:rPr>
          <w:rFonts w:ascii="Arial" w:hAnsi="Arial" w:cs="Arial"/>
          <w:sz w:val="24"/>
          <w:szCs w:val="24"/>
        </w:rPr>
        <w:t>10</w:t>
      </w:r>
    </w:p>
    <w:p w:rsidR="00987B62" w:rsidRPr="00EE6F21" w:rsidRDefault="00987B62" w:rsidP="00987B62">
      <w:pPr>
        <w:pStyle w:val="NoSpacing"/>
        <w:tabs>
          <w:tab w:val="right" w:leader="dot" w:pos="9630"/>
        </w:tabs>
        <w:ind w:firstLine="360"/>
        <w:rPr>
          <w:rFonts w:ascii="Arial" w:hAnsi="Arial" w:cs="Arial"/>
          <w:sz w:val="24"/>
          <w:szCs w:val="24"/>
        </w:rPr>
      </w:pPr>
      <w:r>
        <w:rPr>
          <w:rFonts w:ascii="Arial" w:hAnsi="Arial" w:cs="Arial"/>
          <w:sz w:val="24"/>
          <w:szCs w:val="24"/>
        </w:rPr>
        <w:t xml:space="preserve">Transfer Students and </w:t>
      </w:r>
      <w:r w:rsidRPr="00EE6F21">
        <w:rPr>
          <w:rFonts w:ascii="Arial" w:hAnsi="Arial" w:cs="Arial"/>
          <w:sz w:val="24"/>
          <w:szCs w:val="24"/>
        </w:rPr>
        <w:t>Advance Placement</w:t>
      </w:r>
      <w:r w:rsidRPr="00EE6F21">
        <w:rPr>
          <w:rFonts w:ascii="Arial" w:hAnsi="Arial" w:cs="Arial"/>
          <w:sz w:val="24"/>
          <w:szCs w:val="24"/>
        </w:rPr>
        <w:tab/>
      </w:r>
      <w:r>
        <w:rPr>
          <w:rFonts w:ascii="Arial" w:hAnsi="Arial" w:cs="Arial"/>
          <w:sz w:val="24"/>
          <w:szCs w:val="24"/>
        </w:rPr>
        <w:t>10</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Immunization Requirements</w:t>
      </w:r>
      <w:r w:rsidRPr="00EE6F21">
        <w:rPr>
          <w:rFonts w:ascii="Arial" w:hAnsi="Arial" w:cs="Arial"/>
          <w:sz w:val="24"/>
          <w:szCs w:val="24"/>
        </w:rPr>
        <w:tab/>
      </w:r>
      <w:r>
        <w:rPr>
          <w:rFonts w:ascii="Arial" w:hAnsi="Arial" w:cs="Arial"/>
          <w:sz w:val="24"/>
          <w:szCs w:val="24"/>
        </w:rPr>
        <w:t>11</w:t>
      </w:r>
    </w:p>
    <w:p w:rsidR="00987B62" w:rsidRDefault="00987B62" w:rsidP="00987B62">
      <w:pPr>
        <w:pStyle w:val="NoSpacing"/>
        <w:tabs>
          <w:tab w:val="right" w:pos="9630"/>
        </w:tabs>
        <w:rPr>
          <w:rFonts w:ascii="Arial" w:hAnsi="Arial" w:cs="Arial"/>
          <w:sz w:val="24"/>
          <w:szCs w:val="24"/>
        </w:rPr>
      </w:pPr>
    </w:p>
    <w:p w:rsidR="00987B62" w:rsidRPr="00EE6F21" w:rsidRDefault="00987B62" w:rsidP="00987B62">
      <w:pPr>
        <w:pStyle w:val="NoSpacing"/>
        <w:tabs>
          <w:tab w:val="right" w:pos="9630"/>
        </w:tabs>
        <w:rPr>
          <w:rFonts w:ascii="Arial" w:hAnsi="Arial" w:cs="Arial"/>
          <w:sz w:val="24"/>
          <w:szCs w:val="24"/>
        </w:rPr>
      </w:pPr>
    </w:p>
    <w:p w:rsidR="00987B62" w:rsidRPr="00EE6F21" w:rsidRDefault="00987B62" w:rsidP="00987B62">
      <w:pPr>
        <w:pStyle w:val="NoSpacing"/>
        <w:tabs>
          <w:tab w:val="right" w:pos="9630"/>
        </w:tabs>
        <w:rPr>
          <w:rFonts w:ascii="Arial" w:hAnsi="Arial" w:cs="Arial"/>
          <w:sz w:val="28"/>
          <w:szCs w:val="28"/>
        </w:rPr>
      </w:pPr>
      <w:r w:rsidRPr="00EE6F21">
        <w:rPr>
          <w:rFonts w:ascii="Arial" w:hAnsi="Arial" w:cs="Arial"/>
          <w:b/>
          <w:sz w:val="28"/>
          <w:szCs w:val="28"/>
        </w:rPr>
        <w:t>Section II:  Policies and Procedures</w:t>
      </w:r>
    </w:p>
    <w:p w:rsidR="00987B62" w:rsidRPr="00EE6F21" w:rsidRDefault="00987B62" w:rsidP="00987B62">
      <w:pPr>
        <w:pStyle w:val="NoSpacing"/>
        <w:tabs>
          <w:tab w:val="right" w:leader="dot" w:pos="9630"/>
        </w:tabs>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Student Rights and Responsibilities</w:t>
      </w:r>
      <w:r w:rsidRPr="00EE6F21">
        <w:rPr>
          <w:rFonts w:ascii="Arial" w:hAnsi="Arial" w:cs="Arial"/>
          <w:sz w:val="24"/>
          <w:szCs w:val="24"/>
        </w:rPr>
        <w:tab/>
      </w:r>
      <w:r>
        <w:rPr>
          <w:rFonts w:ascii="Arial" w:hAnsi="Arial" w:cs="Arial"/>
          <w:sz w:val="24"/>
          <w:szCs w:val="24"/>
        </w:rPr>
        <w:t>12</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Attendance, Tardiness, and Leaving Class Early Requirements</w:t>
      </w:r>
      <w:r w:rsidRPr="00EE6F21">
        <w:rPr>
          <w:rFonts w:ascii="Arial" w:hAnsi="Arial" w:cs="Arial"/>
          <w:sz w:val="24"/>
          <w:szCs w:val="24"/>
        </w:rPr>
        <w:tab/>
      </w:r>
      <w:r>
        <w:rPr>
          <w:rFonts w:ascii="Arial" w:hAnsi="Arial" w:cs="Arial"/>
          <w:sz w:val="24"/>
          <w:szCs w:val="24"/>
        </w:rPr>
        <w:t>12</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Excusal Passes</w:t>
      </w:r>
      <w:r w:rsidRPr="00EE6F21">
        <w:rPr>
          <w:rFonts w:ascii="Arial" w:hAnsi="Arial" w:cs="Arial"/>
          <w:sz w:val="24"/>
          <w:szCs w:val="24"/>
        </w:rPr>
        <w:tab/>
      </w:r>
      <w:r>
        <w:rPr>
          <w:rFonts w:ascii="Arial" w:hAnsi="Arial" w:cs="Arial"/>
          <w:sz w:val="24"/>
          <w:szCs w:val="24"/>
        </w:rPr>
        <w:t>13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Absences, Tardies, and Leaving Class Early</w:t>
      </w:r>
      <w:r w:rsidRPr="00EE6F21">
        <w:rPr>
          <w:rFonts w:ascii="Arial" w:hAnsi="Arial" w:cs="Arial"/>
          <w:sz w:val="24"/>
          <w:szCs w:val="24"/>
        </w:rPr>
        <w:tab/>
      </w:r>
      <w:r>
        <w:rPr>
          <w:rFonts w:ascii="Arial" w:hAnsi="Arial" w:cs="Arial"/>
          <w:sz w:val="24"/>
          <w:szCs w:val="24"/>
        </w:rPr>
        <w:t>13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Deductions</w:t>
      </w:r>
      <w:r w:rsidRPr="00EE6F21">
        <w:rPr>
          <w:rFonts w:ascii="Arial" w:hAnsi="Arial" w:cs="Arial"/>
          <w:sz w:val="24"/>
          <w:szCs w:val="24"/>
        </w:rPr>
        <w:tab/>
      </w:r>
      <w:r>
        <w:rPr>
          <w:rFonts w:ascii="Arial" w:hAnsi="Arial" w:cs="Arial"/>
          <w:sz w:val="24"/>
          <w:szCs w:val="24"/>
        </w:rPr>
        <w:t>13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Competencies/Skills Testing</w:t>
      </w:r>
      <w:r w:rsidRPr="00EE6F21">
        <w:rPr>
          <w:rFonts w:ascii="Arial" w:hAnsi="Arial" w:cs="Arial"/>
          <w:sz w:val="24"/>
          <w:szCs w:val="24"/>
        </w:rPr>
        <w:tab/>
      </w:r>
      <w:r>
        <w:rPr>
          <w:rFonts w:ascii="Arial" w:hAnsi="Arial" w:cs="Arial"/>
          <w:sz w:val="24"/>
          <w:szCs w:val="24"/>
        </w:rPr>
        <w:t>13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Non-Compliance</w:t>
      </w:r>
      <w:r w:rsidRPr="00EE6F21">
        <w:rPr>
          <w:rFonts w:ascii="Arial" w:hAnsi="Arial" w:cs="Arial"/>
          <w:sz w:val="24"/>
          <w:szCs w:val="24"/>
        </w:rPr>
        <w:tab/>
      </w:r>
      <w:r>
        <w:rPr>
          <w:rFonts w:ascii="Arial" w:hAnsi="Arial" w:cs="Arial"/>
          <w:sz w:val="24"/>
          <w:szCs w:val="24"/>
        </w:rPr>
        <w:t>13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Sickness, Family Emergencies, and Other Unplanned Events</w:t>
      </w:r>
      <w:r w:rsidRPr="00EE6F21">
        <w:rPr>
          <w:rFonts w:ascii="Arial" w:hAnsi="Arial" w:cs="Arial"/>
          <w:sz w:val="24"/>
          <w:szCs w:val="24"/>
        </w:rPr>
        <w:tab/>
      </w:r>
      <w:r>
        <w:rPr>
          <w:rFonts w:ascii="Arial" w:hAnsi="Arial" w:cs="Arial"/>
          <w:sz w:val="24"/>
          <w:szCs w:val="24"/>
        </w:rPr>
        <w:t>14</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Dress Code and Appearance</w:t>
      </w:r>
      <w:r w:rsidRPr="00EE6F21">
        <w:rPr>
          <w:rFonts w:ascii="Arial" w:hAnsi="Arial" w:cs="Arial"/>
          <w:sz w:val="24"/>
          <w:szCs w:val="24"/>
        </w:rPr>
        <w:tab/>
      </w:r>
      <w:r>
        <w:rPr>
          <w:rFonts w:ascii="Arial" w:hAnsi="Arial" w:cs="Arial"/>
          <w:sz w:val="24"/>
          <w:szCs w:val="24"/>
        </w:rPr>
        <w:t>14</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In-Class Participation</w:t>
      </w:r>
      <w:r w:rsidRPr="00EE6F21">
        <w:rPr>
          <w:rFonts w:ascii="Arial" w:hAnsi="Arial" w:cs="Arial"/>
          <w:sz w:val="24"/>
          <w:szCs w:val="24"/>
        </w:rPr>
        <w:tab/>
      </w:r>
      <w:r>
        <w:rPr>
          <w:rFonts w:ascii="Arial" w:hAnsi="Arial" w:cs="Arial"/>
          <w:sz w:val="24"/>
          <w:szCs w:val="24"/>
        </w:rPr>
        <w:t>14</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Personal Hygiene</w:t>
      </w:r>
      <w:r w:rsidRPr="00EE6F21">
        <w:rPr>
          <w:rFonts w:ascii="Arial" w:hAnsi="Arial" w:cs="Arial"/>
          <w:sz w:val="24"/>
          <w:szCs w:val="24"/>
        </w:rPr>
        <w:tab/>
      </w:r>
      <w:r>
        <w:rPr>
          <w:rFonts w:ascii="Arial" w:hAnsi="Arial" w:cs="Arial"/>
          <w:sz w:val="24"/>
          <w:szCs w:val="24"/>
        </w:rPr>
        <w:t>14</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Phone Usage</w:t>
      </w:r>
      <w:r w:rsidRPr="00EE6F21">
        <w:rPr>
          <w:rFonts w:ascii="Arial" w:hAnsi="Arial" w:cs="Arial"/>
          <w:sz w:val="24"/>
          <w:szCs w:val="24"/>
        </w:rPr>
        <w:tab/>
      </w:r>
      <w:r>
        <w:rPr>
          <w:rFonts w:ascii="Arial" w:hAnsi="Arial" w:cs="Arial"/>
          <w:sz w:val="24"/>
          <w:szCs w:val="24"/>
        </w:rPr>
        <w:t>15</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Smoking and Other Strong Odors</w:t>
      </w:r>
      <w:r w:rsidRPr="00EE6F21">
        <w:rPr>
          <w:rFonts w:ascii="Arial" w:hAnsi="Arial" w:cs="Arial"/>
          <w:sz w:val="24"/>
          <w:szCs w:val="24"/>
        </w:rPr>
        <w:tab/>
      </w:r>
      <w:r>
        <w:rPr>
          <w:rFonts w:ascii="Arial" w:hAnsi="Arial" w:cs="Arial"/>
          <w:sz w:val="24"/>
          <w:szCs w:val="24"/>
        </w:rPr>
        <w:t>15</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Substance Abuse</w:t>
      </w:r>
      <w:r w:rsidRPr="00EE6F21">
        <w:rPr>
          <w:rFonts w:ascii="Arial" w:hAnsi="Arial" w:cs="Arial"/>
          <w:sz w:val="24"/>
          <w:szCs w:val="24"/>
        </w:rPr>
        <w:tab/>
      </w:r>
      <w:r>
        <w:rPr>
          <w:rFonts w:ascii="Arial" w:hAnsi="Arial" w:cs="Arial"/>
          <w:sz w:val="24"/>
          <w:szCs w:val="24"/>
        </w:rPr>
        <w:t>15</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Use of the Medical Assistant Laboratory</w:t>
      </w:r>
      <w:r w:rsidRPr="00EE6F21">
        <w:rPr>
          <w:rFonts w:ascii="Arial" w:hAnsi="Arial" w:cs="Arial"/>
          <w:sz w:val="24"/>
          <w:szCs w:val="24"/>
        </w:rPr>
        <w:tab/>
      </w:r>
      <w:r>
        <w:rPr>
          <w:rFonts w:ascii="Arial" w:hAnsi="Arial" w:cs="Arial"/>
          <w:sz w:val="24"/>
          <w:szCs w:val="24"/>
        </w:rPr>
        <w:t>16</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Written Warnings</w:t>
      </w:r>
      <w:r w:rsidRPr="00EE6F21">
        <w:rPr>
          <w:rFonts w:ascii="Arial" w:hAnsi="Arial" w:cs="Arial"/>
          <w:sz w:val="24"/>
          <w:szCs w:val="24"/>
        </w:rPr>
        <w:tab/>
      </w:r>
      <w:r>
        <w:rPr>
          <w:rFonts w:ascii="Arial" w:hAnsi="Arial" w:cs="Arial"/>
          <w:sz w:val="24"/>
          <w:szCs w:val="24"/>
        </w:rPr>
        <w:t>16</w:t>
      </w:r>
    </w:p>
    <w:p w:rsidR="00987B62" w:rsidRDefault="00987B62" w:rsidP="00987B62">
      <w:pPr>
        <w:pStyle w:val="NoSpacing"/>
        <w:tabs>
          <w:tab w:val="right" w:leader="dot" w:pos="9630"/>
        </w:tabs>
        <w:ind w:firstLine="360"/>
        <w:rPr>
          <w:rFonts w:ascii="Arial" w:hAnsi="Arial" w:cs="Arial"/>
          <w:sz w:val="24"/>
          <w:szCs w:val="24"/>
        </w:rPr>
      </w:pPr>
    </w:p>
    <w:p w:rsidR="00987B62" w:rsidRDefault="00987B62" w:rsidP="00987B62">
      <w:pPr>
        <w:pStyle w:val="NoSpacing"/>
        <w:tabs>
          <w:tab w:val="right" w:leader="dot" w:pos="9630"/>
        </w:tabs>
        <w:ind w:firstLine="360"/>
        <w:rPr>
          <w:rFonts w:ascii="Arial" w:hAnsi="Arial" w:cs="Arial"/>
          <w:sz w:val="24"/>
          <w:szCs w:val="24"/>
        </w:rPr>
      </w:pPr>
    </w:p>
    <w:p w:rsidR="00987B62" w:rsidRPr="0051128C" w:rsidRDefault="0051128C" w:rsidP="0051128C">
      <w:pPr>
        <w:spacing w:after="160" w:line="259" w:lineRule="auto"/>
        <w:rPr>
          <w:rFonts w:ascii="Arial" w:eastAsiaTheme="minorHAnsi" w:hAnsi="Arial" w:cs="Arial"/>
          <w:szCs w:val="24"/>
        </w:rPr>
      </w:pPr>
      <w:r>
        <w:rPr>
          <w:rFonts w:ascii="Arial" w:hAnsi="Arial" w:cs="Arial"/>
          <w:szCs w:val="24"/>
        </w:rPr>
        <w:br w:type="page"/>
      </w:r>
    </w:p>
    <w:p w:rsidR="00987B62" w:rsidRPr="00EE6F21" w:rsidRDefault="00987B62" w:rsidP="00987B62">
      <w:pPr>
        <w:pStyle w:val="NoSpacing"/>
        <w:tabs>
          <w:tab w:val="right" w:pos="9630"/>
        </w:tabs>
        <w:rPr>
          <w:rFonts w:ascii="Arial" w:hAnsi="Arial" w:cs="Arial"/>
          <w:sz w:val="28"/>
          <w:szCs w:val="28"/>
        </w:rPr>
      </w:pPr>
      <w:r w:rsidRPr="00EE6F21">
        <w:rPr>
          <w:rFonts w:ascii="Arial" w:hAnsi="Arial" w:cs="Arial"/>
          <w:b/>
          <w:sz w:val="28"/>
          <w:szCs w:val="28"/>
        </w:rPr>
        <w:lastRenderedPageBreak/>
        <w:t>Section III:  Externship Requirements</w:t>
      </w:r>
      <w:r w:rsidRPr="00EE6F21">
        <w:rPr>
          <w:rFonts w:ascii="Arial" w:hAnsi="Arial" w:cs="Arial"/>
          <w:sz w:val="28"/>
          <w:szCs w:val="28"/>
        </w:rPr>
        <w:tab/>
      </w:r>
    </w:p>
    <w:p w:rsidR="00987B62" w:rsidRPr="0035326C" w:rsidRDefault="00987B62" w:rsidP="00987B62">
      <w:pPr>
        <w:pStyle w:val="NoSpacing"/>
        <w:tabs>
          <w:tab w:val="right" w:leader="dot" w:pos="9630"/>
        </w:tabs>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Externship Requirements</w:t>
      </w:r>
      <w:r w:rsidRPr="00EE6F21">
        <w:rPr>
          <w:rFonts w:ascii="Arial" w:hAnsi="Arial" w:cs="Arial"/>
          <w:sz w:val="24"/>
          <w:szCs w:val="24"/>
        </w:rPr>
        <w:tab/>
      </w:r>
      <w:r>
        <w:rPr>
          <w:rFonts w:ascii="Arial" w:hAnsi="Arial" w:cs="Arial"/>
          <w:sz w:val="24"/>
          <w:szCs w:val="24"/>
        </w:rPr>
        <w:t>17</w:t>
      </w:r>
    </w:p>
    <w:p w:rsidR="00987B62" w:rsidRPr="00EE6F21" w:rsidRDefault="00987B62" w:rsidP="00987B62">
      <w:pPr>
        <w:pStyle w:val="NoSpacing"/>
        <w:tabs>
          <w:tab w:val="right" w:leader="dot" w:pos="9630"/>
        </w:tabs>
        <w:ind w:firstLine="360"/>
        <w:rPr>
          <w:rFonts w:ascii="Arial" w:hAnsi="Arial" w:cs="Arial"/>
          <w:sz w:val="24"/>
          <w:szCs w:val="24"/>
        </w:rPr>
      </w:pPr>
      <w:r>
        <w:rPr>
          <w:rFonts w:ascii="Arial" w:hAnsi="Arial" w:cs="Arial"/>
          <w:sz w:val="24"/>
          <w:szCs w:val="24"/>
        </w:rPr>
        <w:t xml:space="preserve">Skills and </w:t>
      </w:r>
      <w:r w:rsidRPr="00EE6F21">
        <w:rPr>
          <w:rFonts w:ascii="Arial" w:hAnsi="Arial" w:cs="Arial"/>
          <w:sz w:val="24"/>
          <w:szCs w:val="24"/>
        </w:rPr>
        <w:t>Evaluation of Clinical</w:t>
      </w:r>
      <w:r>
        <w:rPr>
          <w:rFonts w:ascii="Arial" w:hAnsi="Arial" w:cs="Arial"/>
          <w:sz w:val="24"/>
          <w:szCs w:val="24"/>
        </w:rPr>
        <w:t xml:space="preserve"> </w:t>
      </w:r>
      <w:r w:rsidRPr="00F4507D">
        <w:rPr>
          <w:rFonts w:ascii="Arial" w:hAnsi="Arial" w:cs="Arial"/>
          <w:sz w:val="24"/>
          <w:szCs w:val="24"/>
        </w:rPr>
        <w:t>Competencies</w:t>
      </w:r>
      <w:r w:rsidRPr="00EE6F21">
        <w:rPr>
          <w:rFonts w:ascii="Arial" w:hAnsi="Arial" w:cs="Arial"/>
          <w:sz w:val="24"/>
          <w:szCs w:val="24"/>
        </w:rPr>
        <w:tab/>
      </w:r>
      <w:r>
        <w:rPr>
          <w:rFonts w:ascii="Arial" w:hAnsi="Arial" w:cs="Arial"/>
          <w:sz w:val="24"/>
          <w:szCs w:val="24"/>
        </w:rPr>
        <w:t>18</w:t>
      </w:r>
    </w:p>
    <w:p w:rsidR="00987B62" w:rsidRPr="00EE6F21" w:rsidRDefault="00987B62" w:rsidP="00987B62">
      <w:pPr>
        <w:pStyle w:val="NoSpacing"/>
        <w:tabs>
          <w:tab w:val="right" w:leader="dot" w:pos="9630"/>
        </w:tabs>
        <w:ind w:firstLine="360"/>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p>
    <w:p w:rsidR="00987B62" w:rsidRPr="00EE6F21" w:rsidRDefault="00987B62" w:rsidP="00987B62">
      <w:pPr>
        <w:pStyle w:val="NoSpacing"/>
        <w:tabs>
          <w:tab w:val="right" w:pos="9630"/>
        </w:tabs>
        <w:rPr>
          <w:rFonts w:ascii="Arial" w:hAnsi="Arial" w:cs="Arial"/>
          <w:sz w:val="28"/>
          <w:szCs w:val="28"/>
        </w:rPr>
      </w:pPr>
      <w:r w:rsidRPr="00EE6F21">
        <w:rPr>
          <w:rFonts w:ascii="Arial" w:hAnsi="Arial" w:cs="Arial"/>
          <w:b/>
          <w:sz w:val="28"/>
          <w:szCs w:val="28"/>
        </w:rPr>
        <w:t>Section IV:  Post Program</w:t>
      </w:r>
      <w:r>
        <w:rPr>
          <w:rFonts w:ascii="Arial" w:hAnsi="Arial" w:cs="Arial"/>
          <w:sz w:val="28"/>
          <w:szCs w:val="28"/>
        </w:rPr>
        <w:tab/>
      </w:r>
    </w:p>
    <w:p w:rsidR="00987B62" w:rsidRDefault="00987B62" w:rsidP="00987B62">
      <w:pPr>
        <w:pStyle w:val="NoSpacing"/>
        <w:tabs>
          <w:tab w:val="right" w:leader="dot" w:pos="9630"/>
        </w:tabs>
        <w:ind w:firstLine="360"/>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Graduation Requirements</w:t>
      </w:r>
      <w:r w:rsidRPr="00EE6F21">
        <w:rPr>
          <w:rFonts w:ascii="Arial" w:hAnsi="Arial" w:cs="Arial"/>
          <w:sz w:val="24"/>
          <w:szCs w:val="24"/>
        </w:rPr>
        <w:tab/>
      </w:r>
      <w:r>
        <w:rPr>
          <w:rFonts w:ascii="Arial" w:hAnsi="Arial" w:cs="Arial"/>
          <w:sz w:val="24"/>
          <w:szCs w:val="24"/>
        </w:rPr>
        <w:t>19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 xml:space="preserve">National Certification for the Medical Assistant </w:t>
      </w:r>
      <w:r w:rsidRPr="00EE6F21">
        <w:rPr>
          <w:rFonts w:ascii="Arial" w:hAnsi="Arial" w:cs="Arial"/>
          <w:sz w:val="24"/>
          <w:szCs w:val="24"/>
        </w:rPr>
        <w:tab/>
      </w:r>
      <w:r>
        <w:rPr>
          <w:rFonts w:ascii="Arial" w:hAnsi="Arial" w:cs="Arial"/>
          <w:sz w:val="24"/>
          <w:szCs w:val="24"/>
        </w:rPr>
        <w:t>19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Department of Health Medical Assistant-Certified Recognized Examinations</w:t>
      </w:r>
      <w:r>
        <w:rPr>
          <w:rFonts w:ascii="Arial" w:hAnsi="Arial" w:cs="Arial"/>
          <w:sz w:val="24"/>
          <w:szCs w:val="24"/>
        </w:rPr>
        <w:tab/>
        <w:t>19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Washington’s Health Care Assistant Law</w:t>
      </w:r>
      <w:r w:rsidRPr="00EE6F21">
        <w:rPr>
          <w:rFonts w:ascii="Arial" w:hAnsi="Arial" w:cs="Arial"/>
          <w:sz w:val="24"/>
          <w:szCs w:val="24"/>
        </w:rPr>
        <w:tab/>
      </w:r>
      <w:r>
        <w:rPr>
          <w:rFonts w:ascii="Arial" w:hAnsi="Arial" w:cs="Arial"/>
          <w:sz w:val="24"/>
          <w:szCs w:val="24"/>
        </w:rPr>
        <w:t>20</w:t>
      </w:r>
    </w:p>
    <w:p w:rsidR="00987B62" w:rsidRPr="00EE6F21" w:rsidRDefault="00987B62" w:rsidP="00987B62">
      <w:pPr>
        <w:pStyle w:val="NoSpacing"/>
        <w:tabs>
          <w:tab w:val="right" w:leader="dot" w:pos="9630"/>
        </w:tabs>
        <w:ind w:firstLine="360"/>
        <w:rPr>
          <w:rFonts w:ascii="Arial" w:hAnsi="Arial" w:cs="Arial"/>
          <w:sz w:val="24"/>
          <w:szCs w:val="24"/>
        </w:rPr>
      </w:pPr>
      <w:r>
        <w:rPr>
          <w:rFonts w:ascii="Arial" w:hAnsi="Arial" w:cs="Arial"/>
          <w:sz w:val="24"/>
          <w:szCs w:val="24"/>
        </w:rPr>
        <w:t xml:space="preserve">Medical Assistant </w:t>
      </w:r>
      <w:r w:rsidRPr="00EE6F21">
        <w:rPr>
          <w:rFonts w:ascii="Arial" w:hAnsi="Arial" w:cs="Arial"/>
          <w:sz w:val="24"/>
          <w:szCs w:val="24"/>
        </w:rPr>
        <w:t>Employment Outlook</w:t>
      </w:r>
      <w:r w:rsidRPr="00EE6F21">
        <w:rPr>
          <w:rFonts w:ascii="Arial" w:hAnsi="Arial" w:cs="Arial"/>
          <w:sz w:val="24"/>
          <w:szCs w:val="24"/>
        </w:rPr>
        <w:tab/>
      </w:r>
      <w:r>
        <w:rPr>
          <w:rFonts w:ascii="Arial" w:hAnsi="Arial" w:cs="Arial"/>
          <w:sz w:val="24"/>
          <w:szCs w:val="24"/>
        </w:rPr>
        <w:t>20</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Persona</w:t>
      </w:r>
      <w:r>
        <w:rPr>
          <w:rFonts w:ascii="Arial" w:hAnsi="Arial" w:cs="Arial"/>
          <w:sz w:val="24"/>
          <w:szCs w:val="24"/>
        </w:rPr>
        <w:t>l Data Questions for Licensing</w:t>
      </w:r>
      <w:r>
        <w:rPr>
          <w:rFonts w:ascii="Arial" w:hAnsi="Arial" w:cs="Arial"/>
          <w:sz w:val="24"/>
          <w:szCs w:val="24"/>
        </w:rPr>
        <w:tab/>
        <w:t>21-22</w:t>
      </w:r>
    </w:p>
    <w:p w:rsidR="00987B62" w:rsidRDefault="00987B62" w:rsidP="00987B62">
      <w:pPr>
        <w:pStyle w:val="NoSpacing"/>
        <w:tabs>
          <w:tab w:val="right" w:leader="dot" w:pos="9630"/>
        </w:tabs>
        <w:ind w:firstLine="360"/>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p>
    <w:p w:rsidR="00987B62" w:rsidRDefault="00987B62" w:rsidP="00987B62">
      <w:pPr>
        <w:pStyle w:val="NoSpacing"/>
        <w:tabs>
          <w:tab w:val="right" w:leader="dot" w:pos="9630"/>
        </w:tabs>
        <w:rPr>
          <w:rFonts w:ascii="Arial" w:hAnsi="Arial" w:cs="Arial"/>
          <w:b/>
          <w:sz w:val="28"/>
          <w:szCs w:val="28"/>
        </w:rPr>
      </w:pPr>
      <w:r w:rsidRPr="00EE6F21">
        <w:rPr>
          <w:rFonts w:ascii="Arial" w:hAnsi="Arial" w:cs="Arial"/>
          <w:b/>
          <w:sz w:val="28"/>
          <w:szCs w:val="28"/>
        </w:rPr>
        <w:t>Section V:  General Information – GHC Facilities and Services</w:t>
      </w:r>
    </w:p>
    <w:p w:rsidR="00987B62" w:rsidRPr="00EE6F21" w:rsidRDefault="00987B62" w:rsidP="00987B62">
      <w:pPr>
        <w:pStyle w:val="NoSpacing"/>
        <w:tabs>
          <w:tab w:val="right" w:leader="dot" w:pos="9630"/>
        </w:tabs>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Counseling and Advising</w:t>
      </w:r>
      <w:r w:rsidRPr="00EE6F21">
        <w:rPr>
          <w:rFonts w:ascii="Arial" w:hAnsi="Arial" w:cs="Arial"/>
          <w:sz w:val="24"/>
          <w:szCs w:val="24"/>
        </w:rPr>
        <w:tab/>
      </w:r>
      <w:r>
        <w:rPr>
          <w:rFonts w:ascii="Arial" w:hAnsi="Arial" w:cs="Arial"/>
          <w:sz w:val="24"/>
          <w:szCs w:val="24"/>
        </w:rPr>
        <w:t>23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 xml:space="preserve">Financial Services </w:t>
      </w:r>
      <w:r w:rsidRPr="00EE6F21">
        <w:rPr>
          <w:rFonts w:ascii="Arial" w:hAnsi="Arial" w:cs="Arial"/>
          <w:sz w:val="24"/>
          <w:szCs w:val="24"/>
        </w:rPr>
        <w:tab/>
      </w:r>
      <w:r>
        <w:rPr>
          <w:rFonts w:ascii="Arial" w:hAnsi="Arial" w:cs="Arial"/>
          <w:sz w:val="24"/>
          <w:szCs w:val="24"/>
        </w:rPr>
        <w:t>23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Services Available to Students</w:t>
      </w:r>
      <w:r w:rsidRPr="00EE6F21">
        <w:rPr>
          <w:rFonts w:ascii="Arial" w:hAnsi="Arial" w:cs="Arial"/>
          <w:sz w:val="24"/>
          <w:szCs w:val="24"/>
        </w:rPr>
        <w:tab/>
      </w:r>
      <w:r>
        <w:rPr>
          <w:rFonts w:ascii="Arial" w:hAnsi="Arial" w:cs="Arial"/>
          <w:sz w:val="24"/>
          <w:szCs w:val="24"/>
        </w:rPr>
        <w:t>23</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Student Health Services, Health Requirements, and Occupational Hazards</w:t>
      </w:r>
      <w:r w:rsidRPr="00EE6F21">
        <w:rPr>
          <w:rFonts w:ascii="Arial" w:hAnsi="Arial" w:cs="Arial"/>
          <w:sz w:val="24"/>
          <w:szCs w:val="24"/>
        </w:rPr>
        <w:tab/>
      </w:r>
      <w:r>
        <w:rPr>
          <w:rFonts w:ascii="Arial" w:hAnsi="Arial" w:cs="Arial"/>
          <w:sz w:val="24"/>
          <w:szCs w:val="24"/>
        </w:rPr>
        <w:t>23</w:t>
      </w:r>
    </w:p>
    <w:p w:rsidR="00987B62"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Exposures/Injuries in Externship and/or Campus Laboratory</w:t>
      </w:r>
      <w:r w:rsidRPr="00EE6F21">
        <w:rPr>
          <w:rFonts w:ascii="Arial" w:hAnsi="Arial" w:cs="Arial"/>
          <w:sz w:val="24"/>
          <w:szCs w:val="24"/>
        </w:rPr>
        <w:tab/>
      </w:r>
      <w:r>
        <w:rPr>
          <w:rFonts w:ascii="Arial" w:hAnsi="Arial" w:cs="Arial"/>
          <w:sz w:val="24"/>
          <w:szCs w:val="24"/>
        </w:rPr>
        <w:t>24</w:t>
      </w:r>
    </w:p>
    <w:p w:rsidR="00987B62" w:rsidRDefault="00987B62" w:rsidP="00987B62">
      <w:pPr>
        <w:pStyle w:val="NoSpacing"/>
        <w:tabs>
          <w:tab w:val="right" w:leader="dot" w:pos="9630"/>
        </w:tabs>
        <w:ind w:firstLine="360"/>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p>
    <w:p w:rsidR="00987B62" w:rsidRDefault="00987B62" w:rsidP="00987B62">
      <w:pPr>
        <w:pStyle w:val="NoSpacing"/>
        <w:tabs>
          <w:tab w:val="right" w:leader="dot" w:pos="9630"/>
        </w:tabs>
        <w:rPr>
          <w:rFonts w:ascii="Arial" w:hAnsi="Arial" w:cs="Arial"/>
          <w:b/>
          <w:sz w:val="28"/>
          <w:szCs w:val="28"/>
        </w:rPr>
      </w:pPr>
      <w:r w:rsidRPr="00EE6F21">
        <w:rPr>
          <w:rFonts w:ascii="Arial" w:hAnsi="Arial" w:cs="Arial"/>
          <w:b/>
          <w:sz w:val="28"/>
          <w:szCs w:val="28"/>
        </w:rPr>
        <w:t>Section VI:  Student Forms</w:t>
      </w:r>
    </w:p>
    <w:p w:rsidR="00987B62" w:rsidRPr="00EE6F21" w:rsidRDefault="00987B62" w:rsidP="00987B62">
      <w:pPr>
        <w:pStyle w:val="NoSpacing"/>
        <w:tabs>
          <w:tab w:val="right" w:leader="dot" w:pos="9630"/>
        </w:tabs>
        <w:rPr>
          <w:rFonts w:ascii="Arial" w:hAnsi="Arial" w:cs="Arial"/>
          <w:sz w:val="24"/>
          <w:szCs w:val="24"/>
        </w:rPr>
      </w:pP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List of Forms</w:t>
      </w:r>
      <w:r w:rsidRPr="00EE6F21">
        <w:rPr>
          <w:rFonts w:ascii="Arial" w:hAnsi="Arial" w:cs="Arial"/>
          <w:sz w:val="24"/>
          <w:szCs w:val="24"/>
        </w:rPr>
        <w:tab/>
      </w:r>
      <w:r>
        <w:rPr>
          <w:rFonts w:ascii="Arial" w:hAnsi="Arial" w:cs="Arial"/>
          <w:sz w:val="24"/>
          <w:szCs w:val="24"/>
        </w:rPr>
        <w:t>25</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 xml:space="preserve">Medical Assistant Program Re-Entry Plan </w:t>
      </w:r>
      <w:r w:rsidRPr="00EE6F21">
        <w:rPr>
          <w:rFonts w:ascii="Arial" w:hAnsi="Arial" w:cs="Arial"/>
          <w:sz w:val="24"/>
          <w:szCs w:val="24"/>
        </w:rPr>
        <w:tab/>
      </w:r>
      <w:r>
        <w:rPr>
          <w:rFonts w:ascii="Arial" w:hAnsi="Arial" w:cs="Arial"/>
          <w:sz w:val="24"/>
          <w:szCs w:val="24"/>
        </w:rPr>
        <w:t>26</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Plagiarism Policy</w:t>
      </w:r>
      <w:r w:rsidRPr="00EE6F21">
        <w:rPr>
          <w:rFonts w:ascii="Arial" w:hAnsi="Arial" w:cs="Arial"/>
          <w:sz w:val="24"/>
          <w:szCs w:val="24"/>
        </w:rPr>
        <w:tab/>
      </w:r>
      <w:r>
        <w:rPr>
          <w:rFonts w:ascii="Arial" w:hAnsi="Arial" w:cs="Arial"/>
          <w:sz w:val="24"/>
          <w:szCs w:val="24"/>
        </w:rPr>
        <w:t>28</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Checklist for Technical Standards</w:t>
      </w:r>
      <w:r w:rsidRPr="00EE6F21">
        <w:rPr>
          <w:rFonts w:ascii="Arial" w:hAnsi="Arial" w:cs="Arial"/>
          <w:sz w:val="24"/>
          <w:szCs w:val="24"/>
        </w:rPr>
        <w:tab/>
      </w:r>
      <w:r>
        <w:rPr>
          <w:rFonts w:ascii="Arial" w:hAnsi="Arial" w:cs="Arial"/>
          <w:sz w:val="24"/>
          <w:szCs w:val="24"/>
        </w:rPr>
        <w:t>30</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Consent to Release Confidential Information</w:t>
      </w:r>
      <w:r w:rsidRPr="00EE6F21">
        <w:rPr>
          <w:rFonts w:ascii="Arial" w:hAnsi="Arial" w:cs="Arial"/>
          <w:sz w:val="24"/>
          <w:szCs w:val="24"/>
        </w:rPr>
        <w:tab/>
      </w:r>
      <w:r>
        <w:rPr>
          <w:rFonts w:ascii="Arial" w:hAnsi="Arial" w:cs="Arial"/>
          <w:sz w:val="24"/>
          <w:szCs w:val="24"/>
        </w:rPr>
        <w:t>32</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Invasive Procedure Permission Policy and Release of Liability against GHC</w:t>
      </w:r>
      <w:r w:rsidRPr="00EE6F21">
        <w:rPr>
          <w:rFonts w:ascii="Arial" w:hAnsi="Arial" w:cs="Arial"/>
          <w:sz w:val="24"/>
          <w:szCs w:val="24"/>
        </w:rPr>
        <w:tab/>
      </w:r>
      <w:r>
        <w:rPr>
          <w:rFonts w:ascii="Arial" w:hAnsi="Arial" w:cs="Arial"/>
          <w:sz w:val="24"/>
          <w:szCs w:val="24"/>
        </w:rPr>
        <w:t>34-35</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Notice of Background Checks</w:t>
      </w:r>
      <w:r w:rsidRPr="00EE6F21">
        <w:rPr>
          <w:rFonts w:ascii="Arial" w:hAnsi="Arial" w:cs="Arial"/>
          <w:sz w:val="24"/>
          <w:szCs w:val="24"/>
        </w:rPr>
        <w:tab/>
      </w:r>
      <w:r>
        <w:rPr>
          <w:rFonts w:ascii="Arial" w:hAnsi="Arial" w:cs="Arial"/>
          <w:sz w:val="24"/>
          <w:szCs w:val="24"/>
        </w:rPr>
        <w:t>37</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Acknowledgment of Student Handbook Form</w:t>
      </w:r>
      <w:r w:rsidRPr="00EE6F21">
        <w:rPr>
          <w:rFonts w:ascii="Arial" w:hAnsi="Arial" w:cs="Arial"/>
          <w:sz w:val="24"/>
          <w:szCs w:val="24"/>
        </w:rPr>
        <w:tab/>
      </w:r>
      <w:r>
        <w:rPr>
          <w:rFonts w:ascii="Arial" w:hAnsi="Arial" w:cs="Arial"/>
          <w:sz w:val="24"/>
          <w:szCs w:val="24"/>
        </w:rPr>
        <w:t>39</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Student Professionalism Evaluation Form</w:t>
      </w:r>
      <w:r w:rsidRPr="00EE6F21">
        <w:rPr>
          <w:rFonts w:ascii="Arial" w:hAnsi="Arial" w:cs="Arial"/>
          <w:sz w:val="24"/>
          <w:szCs w:val="24"/>
        </w:rPr>
        <w:tab/>
      </w:r>
      <w:r>
        <w:rPr>
          <w:rFonts w:ascii="Arial" w:hAnsi="Arial" w:cs="Arial"/>
          <w:sz w:val="24"/>
          <w:szCs w:val="24"/>
        </w:rPr>
        <w:t>41</w:t>
      </w:r>
    </w:p>
    <w:p w:rsidR="00987B62" w:rsidRPr="00EE6F21" w:rsidRDefault="00987B62" w:rsidP="00987B62">
      <w:pPr>
        <w:pStyle w:val="NoSpacing"/>
        <w:tabs>
          <w:tab w:val="right" w:leader="dot" w:pos="9630"/>
        </w:tabs>
        <w:ind w:firstLine="360"/>
        <w:rPr>
          <w:rFonts w:ascii="Arial" w:hAnsi="Arial" w:cs="Arial"/>
          <w:sz w:val="24"/>
          <w:szCs w:val="24"/>
        </w:rPr>
      </w:pPr>
      <w:r w:rsidRPr="00EE6F21">
        <w:rPr>
          <w:rFonts w:ascii="Arial" w:hAnsi="Arial" w:cs="Arial"/>
          <w:sz w:val="24"/>
          <w:szCs w:val="24"/>
        </w:rPr>
        <w:t>Master Competency Checklist – 20</w:t>
      </w:r>
      <w:r w:rsidR="00CB5F1F">
        <w:rPr>
          <w:rFonts w:ascii="Arial" w:hAnsi="Arial" w:cs="Arial"/>
          <w:sz w:val="24"/>
          <w:szCs w:val="24"/>
        </w:rPr>
        <w:t>22</w:t>
      </w:r>
      <w:r w:rsidRPr="00EE6F21">
        <w:rPr>
          <w:rFonts w:ascii="Arial" w:hAnsi="Arial" w:cs="Arial"/>
          <w:sz w:val="24"/>
          <w:szCs w:val="24"/>
        </w:rPr>
        <w:t xml:space="preserve"> MAERB Core Curriculum</w:t>
      </w:r>
      <w:r w:rsidRPr="00EE6F21">
        <w:rPr>
          <w:rFonts w:ascii="Arial" w:hAnsi="Arial" w:cs="Arial"/>
          <w:sz w:val="24"/>
          <w:szCs w:val="24"/>
        </w:rPr>
        <w:tab/>
      </w:r>
      <w:r>
        <w:rPr>
          <w:rFonts w:ascii="Arial" w:hAnsi="Arial" w:cs="Arial"/>
          <w:sz w:val="24"/>
          <w:szCs w:val="24"/>
        </w:rPr>
        <w:t>43-4</w:t>
      </w:r>
      <w:r w:rsidR="00CB5F1F">
        <w:rPr>
          <w:rFonts w:ascii="Arial" w:hAnsi="Arial" w:cs="Arial"/>
          <w:sz w:val="24"/>
          <w:szCs w:val="24"/>
        </w:rPr>
        <w:t>7</w:t>
      </w:r>
    </w:p>
    <w:p w:rsidR="0051128C" w:rsidRDefault="0051128C" w:rsidP="004042DD">
      <w:pPr>
        <w:spacing w:after="160" w:line="259" w:lineRule="auto"/>
        <w:sectPr w:rsidR="0051128C" w:rsidSect="004042DD">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152" w:right="720" w:bottom="720" w:left="1440" w:header="720" w:footer="720" w:gutter="0"/>
          <w:pgNumType w:start="1"/>
          <w:cols w:space="720"/>
          <w:docGrid w:linePitch="360"/>
        </w:sectPr>
      </w:pPr>
    </w:p>
    <w:p w:rsidR="0051128C" w:rsidRDefault="0051128C"/>
    <w:p w:rsidR="009B010F" w:rsidRPr="00F4507D" w:rsidRDefault="009B010F" w:rsidP="001A128D">
      <w:pPr>
        <w:pStyle w:val="Heading1"/>
        <w:spacing w:after="0"/>
        <w:jc w:val="center"/>
        <w:rPr>
          <w:rFonts w:cs="Arial"/>
          <w:sz w:val="30"/>
          <w:szCs w:val="30"/>
        </w:rPr>
      </w:pPr>
      <w:r>
        <w:rPr>
          <w:rFonts w:cs="Arial"/>
          <w:sz w:val="30"/>
          <w:szCs w:val="30"/>
        </w:rPr>
        <w:t>SECTION I</w:t>
      </w:r>
      <w:r w:rsidRPr="00F4507D">
        <w:rPr>
          <w:rFonts w:cs="Arial"/>
          <w:sz w:val="30"/>
          <w:szCs w:val="30"/>
        </w:rPr>
        <w:t xml:space="preserve">: </w:t>
      </w:r>
      <w:bookmarkEnd w:id="0"/>
      <w:bookmarkEnd w:id="1"/>
      <w:bookmarkEnd w:id="2"/>
      <w:bookmarkEnd w:id="3"/>
      <w:bookmarkEnd w:id="4"/>
      <w:bookmarkEnd w:id="5"/>
      <w:bookmarkEnd w:id="6"/>
      <w:bookmarkEnd w:id="7"/>
      <w:bookmarkEnd w:id="8"/>
      <w:bookmarkEnd w:id="9"/>
      <w:bookmarkEnd w:id="10"/>
      <w:bookmarkEnd w:id="11"/>
      <w:bookmarkEnd w:id="12"/>
      <w:r w:rsidRPr="00F4507D">
        <w:rPr>
          <w:rFonts w:cs="Arial"/>
          <w:sz w:val="30"/>
          <w:szCs w:val="30"/>
        </w:rPr>
        <w:t>PROGRAM INFORMATION</w:t>
      </w:r>
    </w:p>
    <w:p w:rsidR="009B010F" w:rsidRPr="00F4507D" w:rsidRDefault="009B010F" w:rsidP="009B010F">
      <w:pPr>
        <w:rPr>
          <w:rFonts w:ascii="Arial" w:hAnsi="Arial" w:cs="Arial"/>
        </w:rPr>
      </w:pPr>
    </w:p>
    <w:p w:rsidR="009B010F" w:rsidRPr="00F90E54" w:rsidRDefault="009B010F" w:rsidP="009B010F">
      <w:pPr>
        <w:rPr>
          <w:rFonts w:ascii="Arial" w:hAnsi="Arial" w:cs="Arial"/>
          <w:szCs w:val="24"/>
        </w:rPr>
      </w:pPr>
      <w:r w:rsidRPr="00F4507D">
        <w:rPr>
          <w:rFonts w:ascii="Arial" w:hAnsi="Arial" w:cs="Arial"/>
          <w:szCs w:val="24"/>
        </w:rPr>
        <w:t>Grays Harbor College offers a program in the dynamic and challenging field of medical assisting. As a member of the healthcare team, a Medical Assistant is prepared to perform a broad range of administrative and clinical tasks under the delegation of a physician or an ARNP with legal prescriptive authority.  The Medical Assistant Associate in Applied Science Degree Program is designed to prepare competent entry-level medical assistants in the cognitive (knowledge), psychomotor (skills), and affective (behavior) learning domains required by the CAAHEP. The program will culminate the theory, clinical</w:t>
      </w:r>
      <w:r w:rsidR="00161F3A">
        <w:rPr>
          <w:rFonts w:ascii="Arial" w:hAnsi="Arial" w:cs="Arial"/>
          <w:szCs w:val="24"/>
        </w:rPr>
        <w:t>,</w:t>
      </w:r>
      <w:r w:rsidRPr="00F4507D">
        <w:rPr>
          <w:rFonts w:ascii="Arial" w:hAnsi="Arial" w:cs="Arial"/>
          <w:szCs w:val="24"/>
        </w:rPr>
        <w:t xml:space="preserve"> and lab skills in a practicum experience in a medical office and related medical facilities. </w:t>
      </w:r>
    </w:p>
    <w:p w:rsidR="009B010F" w:rsidRPr="00F4507D" w:rsidRDefault="009B010F" w:rsidP="009B010F">
      <w:pPr>
        <w:pStyle w:val="Heading2"/>
        <w:spacing w:line="276" w:lineRule="auto"/>
        <w:rPr>
          <w:rFonts w:cs="Arial"/>
          <w:bCs/>
          <w:i w:val="0"/>
          <w:szCs w:val="24"/>
        </w:rPr>
      </w:pPr>
      <w:bookmarkStart w:id="14" w:name="_Toc406317750"/>
      <w:bookmarkStart w:id="15" w:name="_Toc406462479"/>
      <w:bookmarkStart w:id="16" w:name="_Toc406462582"/>
      <w:bookmarkStart w:id="17" w:name="_Toc406465222"/>
      <w:bookmarkStart w:id="18" w:name="_Toc406492340"/>
      <w:bookmarkStart w:id="19" w:name="_Toc406493533"/>
      <w:bookmarkStart w:id="20" w:name="_Toc406493618"/>
      <w:bookmarkStart w:id="21" w:name="_Toc406495490"/>
      <w:bookmarkStart w:id="22" w:name="_Toc406553200"/>
      <w:bookmarkStart w:id="23" w:name="_Toc407001081"/>
      <w:bookmarkStart w:id="24" w:name="_Toc421406914"/>
      <w:bookmarkStart w:id="25" w:name="_Toc105892672"/>
      <w:bookmarkStart w:id="26" w:name="_Toc140139377"/>
      <w:r w:rsidRPr="00F4507D">
        <w:rPr>
          <w:rFonts w:cs="Arial"/>
          <w:bCs/>
          <w:i w:val="0"/>
          <w:szCs w:val="24"/>
        </w:rPr>
        <w:t>Mission Statement</w:t>
      </w:r>
      <w:bookmarkEnd w:id="14"/>
      <w:bookmarkEnd w:id="15"/>
      <w:bookmarkEnd w:id="16"/>
      <w:bookmarkEnd w:id="17"/>
      <w:bookmarkEnd w:id="18"/>
      <w:bookmarkEnd w:id="19"/>
      <w:bookmarkEnd w:id="20"/>
      <w:bookmarkEnd w:id="21"/>
      <w:bookmarkEnd w:id="22"/>
      <w:bookmarkEnd w:id="23"/>
      <w:bookmarkEnd w:id="24"/>
      <w:bookmarkEnd w:id="25"/>
      <w:bookmarkEnd w:id="26"/>
    </w:p>
    <w:p w:rsidR="009B010F" w:rsidRPr="00F90E54" w:rsidRDefault="009B010F" w:rsidP="009B010F">
      <w:pPr>
        <w:tabs>
          <w:tab w:val="left" w:pos="3960"/>
          <w:tab w:val="left" w:pos="4320"/>
          <w:tab w:val="left" w:pos="5040"/>
        </w:tabs>
        <w:rPr>
          <w:rFonts w:ascii="Arial" w:hAnsi="Arial" w:cs="Arial"/>
          <w:szCs w:val="24"/>
        </w:rPr>
      </w:pPr>
      <w:r w:rsidRPr="00F4507D">
        <w:rPr>
          <w:rFonts w:ascii="Arial" w:hAnsi="Arial" w:cs="Arial"/>
          <w:szCs w:val="24"/>
        </w:rPr>
        <w:t xml:space="preserve">The mission of the Medical Assistant Program at Grays Harbor College is to provide educational and clinical experiences that are current with medical practice standards for entry-level Medical Assistants. Medical Assistant students will meet MAERB core competencies focused on professional development, </w:t>
      </w:r>
      <w:r w:rsidR="004D2383">
        <w:rPr>
          <w:rFonts w:ascii="Arial" w:hAnsi="Arial" w:cs="Arial"/>
          <w:szCs w:val="24"/>
        </w:rPr>
        <w:t xml:space="preserve">and </w:t>
      </w:r>
      <w:r w:rsidRPr="00F4507D">
        <w:rPr>
          <w:rFonts w:ascii="Arial" w:hAnsi="Arial" w:cs="Arial"/>
          <w:szCs w:val="24"/>
        </w:rPr>
        <w:t>safe ethical practices with the individual responsibility of continuing education.</w:t>
      </w:r>
    </w:p>
    <w:p w:rsidR="009B010F" w:rsidRPr="00F4507D" w:rsidRDefault="009B010F" w:rsidP="009B010F">
      <w:pPr>
        <w:pStyle w:val="Heading2"/>
        <w:spacing w:line="276" w:lineRule="auto"/>
        <w:rPr>
          <w:rFonts w:cs="Arial"/>
          <w:bCs/>
          <w:i w:val="0"/>
          <w:szCs w:val="24"/>
        </w:rPr>
      </w:pPr>
      <w:bookmarkStart w:id="27" w:name="_Toc140139378"/>
      <w:bookmarkStart w:id="28" w:name="_Toc406317751"/>
      <w:bookmarkStart w:id="29" w:name="_Toc406462480"/>
      <w:bookmarkStart w:id="30" w:name="_Toc406462583"/>
      <w:bookmarkStart w:id="31" w:name="_Toc406465223"/>
      <w:bookmarkStart w:id="32" w:name="_Toc406492341"/>
      <w:bookmarkStart w:id="33" w:name="_Toc406493534"/>
      <w:bookmarkStart w:id="34" w:name="_Toc406493619"/>
      <w:bookmarkStart w:id="35" w:name="_Toc406495491"/>
      <w:bookmarkStart w:id="36" w:name="_Toc406553201"/>
      <w:bookmarkStart w:id="37" w:name="_Toc407001082"/>
      <w:bookmarkStart w:id="38" w:name="_Toc421406915"/>
      <w:bookmarkStart w:id="39" w:name="_Toc105892673"/>
      <w:r w:rsidRPr="00F4507D">
        <w:rPr>
          <w:rFonts w:cs="Arial"/>
          <w:bCs/>
          <w:i w:val="0"/>
          <w:szCs w:val="24"/>
        </w:rPr>
        <w:t>Philosophy</w:t>
      </w:r>
      <w:bookmarkEnd w:id="27"/>
    </w:p>
    <w:p w:rsidR="009B010F" w:rsidRPr="00F4507D" w:rsidRDefault="009B010F" w:rsidP="009B010F">
      <w:pPr>
        <w:rPr>
          <w:rFonts w:ascii="Arial" w:hAnsi="Arial" w:cs="Arial"/>
          <w:sz w:val="22"/>
          <w:szCs w:val="22"/>
        </w:rPr>
      </w:pPr>
      <w:r w:rsidRPr="00C9311B">
        <w:rPr>
          <w:rFonts w:ascii="Arial" w:hAnsi="Arial" w:cs="Arial"/>
          <w:szCs w:val="24"/>
        </w:rPr>
        <w:t xml:space="preserve">Medical Assistants have moral and ethical standards to serve their patients, their employers, and their coworkers with honesty, confidentiality, respect, and </w:t>
      </w:r>
      <w:r w:rsidR="004D2383">
        <w:rPr>
          <w:rFonts w:ascii="Arial" w:hAnsi="Arial" w:cs="Arial"/>
          <w:szCs w:val="24"/>
        </w:rPr>
        <w:t xml:space="preserve">the </w:t>
      </w:r>
      <w:r w:rsidRPr="00C9311B">
        <w:rPr>
          <w:rFonts w:ascii="Arial" w:hAnsi="Arial" w:cs="Arial"/>
          <w:szCs w:val="24"/>
        </w:rPr>
        <w:t>use of professional boundaries.  It is the responsibility of the Medical Assistant student to obtain these attributes as well as knowledge and technical skills through the education and training offered in the Medical Assistant Program. It is also the responsibility of the student to gain personal and professional growth while in the program and a commitment to continue their education</w:t>
      </w:r>
      <w:r w:rsidRPr="00F4507D">
        <w:rPr>
          <w:rFonts w:ascii="Arial" w:hAnsi="Arial" w:cs="Arial"/>
          <w:sz w:val="22"/>
          <w:szCs w:val="22"/>
        </w:rPr>
        <w:t xml:space="preserve">. </w:t>
      </w:r>
    </w:p>
    <w:p w:rsidR="009B010F" w:rsidRPr="00F4507D" w:rsidRDefault="009B010F" w:rsidP="009B010F">
      <w:pPr>
        <w:rPr>
          <w:rFonts w:ascii="Arial" w:hAnsi="Arial" w:cs="Arial"/>
          <w:sz w:val="22"/>
          <w:szCs w:val="22"/>
        </w:rPr>
      </w:pPr>
    </w:p>
    <w:p w:rsidR="009B010F" w:rsidRPr="00F4507D" w:rsidRDefault="009B010F" w:rsidP="009B010F">
      <w:pPr>
        <w:pStyle w:val="Heading2"/>
        <w:spacing w:before="0" w:line="276" w:lineRule="auto"/>
        <w:rPr>
          <w:rFonts w:cs="Arial"/>
          <w:bCs/>
          <w:i w:val="0"/>
          <w:szCs w:val="24"/>
        </w:rPr>
      </w:pPr>
      <w:bookmarkStart w:id="40" w:name="_Toc140139379"/>
      <w:r w:rsidRPr="00F4507D">
        <w:rPr>
          <w:rFonts w:cs="Arial"/>
          <w:bCs/>
          <w:i w:val="0"/>
          <w:szCs w:val="24"/>
        </w:rPr>
        <w:t>Program Goal</w:t>
      </w:r>
      <w:bookmarkEnd w:id="28"/>
      <w:bookmarkEnd w:id="29"/>
      <w:bookmarkEnd w:id="30"/>
      <w:bookmarkEnd w:id="31"/>
      <w:bookmarkEnd w:id="32"/>
      <w:bookmarkEnd w:id="33"/>
      <w:bookmarkEnd w:id="34"/>
      <w:bookmarkEnd w:id="35"/>
      <w:bookmarkEnd w:id="36"/>
      <w:bookmarkEnd w:id="37"/>
      <w:bookmarkEnd w:id="38"/>
      <w:bookmarkEnd w:id="39"/>
      <w:bookmarkEnd w:id="40"/>
      <w:r w:rsidRPr="00F4507D">
        <w:rPr>
          <w:rFonts w:cs="Arial"/>
          <w:bCs/>
          <w:i w:val="0"/>
          <w:szCs w:val="24"/>
        </w:rPr>
        <w:t>s and Outcomes</w:t>
      </w:r>
    </w:p>
    <w:p w:rsidR="009B010F" w:rsidRPr="00F4507D" w:rsidRDefault="009B010F" w:rsidP="009B010F">
      <w:pPr>
        <w:rPr>
          <w:rFonts w:ascii="Arial" w:hAnsi="Arial" w:cs="Arial"/>
          <w:szCs w:val="24"/>
        </w:rPr>
      </w:pPr>
      <w:r w:rsidRPr="00F4507D">
        <w:rPr>
          <w:rFonts w:ascii="Arial" w:hAnsi="Arial" w:cs="Arial"/>
          <w:szCs w:val="24"/>
        </w:rPr>
        <w:t>The goal of the Medical Assistant Program of Grays Harbor College is to provide the community with well-prepared, well-informed, professional Medical Assistants who are capable of providing quality patient care under the delegation of a physician or an ARNP with legal prescriptive authority. * See MAERB Master Core Competency List in Appendices.</w:t>
      </w:r>
    </w:p>
    <w:p w:rsidR="009B010F" w:rsidRPr="00F4507D" w:rsidRDefault="009B010F" w:rsidP="009B010F">
      <w:pPr>
        <w:ind w:right="-4"/>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u w:val="single"/>
        </w:rPr>
        <w:t>Outcomes of the Medical Assistant Program at Grays Harbor College include</w:t>
      </w:r>
      <w:r w:rsidRPr="00F4507D">
        <w:rPr>
          <w:rFonts w:ascii="Arial" w:hAnsi="Arial" w:cs="Arial"/>
          <w:szCs w:val="24"/>
        </w:rPr>
        <w:t>:</w:t>
      </w:r>
    </w:p>
    <w:p w:rsidR="009B010F" w:rsidRPr="00F4507D" w:rsidRDefault="009B010F" w:rsidP="009B010F">
      <w:pPr>
        <w:rPr>
          <w:rFonts w:ascii="Arial" w:hAnsi="Arial" w:cs="Arial"/>
          <w:szCs w:val="24"/>
        </w:rPr>
      </w:pPr>
    </w:p>
    <w:p w:rsidR="009B010F" w:rsidRDefault="009B010F" w:rsidP="009B010F">
      <w:pPr>
        <w:numPr>
          <w:ilvl w:val="0"/>
          <w:numId w:val="43"/>
        </w:numPr>
        <w:tabs>
          <w:tab w:val="left" w:pos="180"/>
        </w:tabs>
        <w:ind w:right="-544"/>
        <w:rPr>
          <w:rFonts w:ascii="Arial" w:hAnsi="Arial" w:cs="Arial"/>
          <w:szCs w:val="24"/>
        </w:rPr>
      </w:pPr>
      <w:r w:rsidRPr="00F4507D">
        <w:rPr>
          <w:rFonts w:ascii="Arial" w:hAnsi="Arial" w:cs="Arial"/>
          <w:szCs w:val="24"/>
        </w:rPr>
        <w:t xml:space="preserve">Effectively use oral and written communication skills as they relate to a medical </w:t>
      </w:r>
    </w:p>
    <w:p w:rsidR="009B010F" w:rsidRPr="00F90E54" w:rsidRDefault="009B010F" w:rsidP="009B010F">
      <w:pPr>
        <w:pStyle w:val="ListParagraph"/>
        <w:tabs>
          <w:tab w:val="left" w:pos="180"/>
        </w:tabs>
        <w:ind w:right="-544"/>
        <w:rPr>
          <w:rFonts w:ascii="Arial" w:hAnsi="Arial" w:cs="Arial"/>
          <w:szCs w:val="24"/>
        </w:rPr>
      </w:pPr>
      <w:r w:rsidRPr="00F90E54">
        <w:rPr>
          <w:rFonts w:ascii="Arial" w:hAnsi="Arial" w:cs="Arial"/>
          <w:szCs w:val="24"/>
        </w:rPr>
        <w:t>office environment.</w:t>
      </w:r>
    </w:p>
    <w:p w:rsidR="009B010F" w:rsidRPr="00F4507D" w:rsidRDefault="009B010F" w:rsidP="009B010F">
      <w:pPr>
        <w:numPr>
          <w:ilvl w:val="0"/>
          <w:numId w:val="43"/>
        </w:numPr>
        <w:tabs>
          <w:tab w:val="left" w:pos="180"/>
        </w:tabs>
        <w:ind w:right="-544"/>
        <w:rPr>
          <w:rFonts w:ascii="Arial" w:hAnsi="Arial" w:cs="Arial"/>
          <w:szCs w:val="24"/>
        </w:rPr>
      </w:pPr>
      <w:r w:rsidRPr="00F4507D">
        <w:rPr>
          <w:rFonts w:ascii="Arial" w:hAnsi="Arial" w:cs="Arial"/>
          <w:szCs w:val="24"/>
        </w:rPr>
        <w:t>Use computer software to research and organize data for medical information systems.</w:t>
      </w:r>
    </w:p>
    <w:p w:rsidR="009B010F" w:rsidRPr="00F90E54" w:rsidRDefault="009B010F" w:rsidP="009B010F">
      <w:pPr>
        <w:pStyle w:val="ListParagraph"/>
        <w:numPr>
          <w:ilvl w:val="0"/>
          <w:numId w:val="43"/>
        </w:numPr>
        <w:tabs>
          <w:tab w:val="left" w:pos="180"/>
        </w:tabs>
        <w:ind w:right="-544"/>
        <w:rPr>
          <w:rFonts w:ascii="Arial" w:hAnsi="Arial" w:cs="Arial"/>
          <w:szCs w:val="24"/>
        </w:rPr>
      </w:pPr>
      <w:r w:rsidRPr="00F90E54">
        <w:rPr>
          <w:rFonts w:ascii="Arial" w:hAnsi="Arial" w:cs="Arial"/>
          <w:szCs w:val="24"/>
        </w:rPr>
        <w:t>Demonstrate the ability to perform front office tasks such as appointment scheduling, telephone work, and documentation of charges and payments.</w:t>
      </w:r>
    </w:p>
    <w:p w:rsidR="009B010F" w:rsidRPr="00F4507D" w:rsidRDefault="009B010F" w:rsidP="009B010F">
      <w:pPr>
        <w:numPr>
          <w:ilvl w:val="0"/>
          <w:numId w:val="43"/>
        </w:numPr>
        <w:tabs>
          <w:tab w:val="left" w:pos="180"/>
        </w:tabs>
        <w:ind w:right="-544"/>
        <w:rPr>
          <w:rFonts w:ascii="Arial" w:hAnsi="Arial" w:cs="Arial"/>
          <w:szCs w:val="24"/>
        </w:rPr>
      </w:pPr>
      <w:r w:rsidRPr="00F4507D">
        <w:rPr>
          <w:rFonts w:ascii="Arial" w:hAnsi="Arial" w:cs="Arial"/>
          <w:szCs w:val="24"/>
        </w:rPr>
        <w:t>Demonstrate the ability to accurately perform clinical skills appropriate for a medical office setting.</w:t>
      </w:r>
    </w:p>
    <w:p w:rsidR="009B010F" w:rsidRPr="00F4507D" w:rsidRDefault="009B010F" w:rsidP="009B010F">
      <w:pPr>
        <w:numPr>
          <w:ilvl w:val="0"/>
          <w:numId w:val="43"/>
        </w:numPr>
        <w:tabs>
          <w:tab w:val="left" w:pos="180"/>
        </w:tabs>
        <w:ind w:right="-544"/>
        <w:rPr>
          <w:rFonts w:ascii="Arial" w:hAnsi="Arial" w:cs="Arial"/>
          <w:szCs w:val="24"/>
        </w:rPr>
      </w:pPr>
      <w:r w:rsidRPr="00F4507D">
        <w:rPr>
          <w:rFonts w:ascii="Arial" w:hAnsi="Arial" w:cs="Arial"/>
          <w:szCs w:val="24"/>
        </w:rPr>
        <w:t>Demonstrate the ability to interact professionally with patients and staff in a healthcare setting.</w:t>
      </w:r>
    </w:p>
    <w:p w:rsidR="009B010F" w:rsidRPr="0051128C" w:rsidRDefault="009B010F" w:rsidP="0089222F">
      <w:pPr>
        <w:numPr>
          <w:ilvl w:val="0"/>
          <w:numId w:val="43"/>
        </w:numPr>
        <w:tabs>
          <w:tab w:val="left" w:pos="180"/>
        </w:tabs>
        <w:ind w:right="-544"/>
        <w:rPr>
          <w:rFonts w:ascii="Arial" w:hAnsi="Arial" w:cs="Arial"/>
          <w:szCs w:val="24"/>
        </w:rPr>
      </w:pPr>
      <w:r w:rsidRPr="00F4507D">
        <w:rPr>
          <w:rFonts w:ascii="Arial" w:hAnsi="Arial" w:cs="Arial"/>
          <w:szCs w:val="24"/>
        </w:rPr>
        <w:t>Critically evaluate medical office situations from multiple perspectives to find appropriate solutions.</w:t>
      </w:r>
      <w:r w:rsidR="0051128C" w:rsidRPr="0051128C">
        <w:rPr>
          <w:rFonts w:ascii="Arial" w:hAnsi="Arial" w:cs="Arial"/>
          <w:szCs w:val="24"/>
        </w:rPr>
        <w:br w:type="page"/>
      </w:r>
    </w:p>
    <w:p w:rsidR="009B010F" w:rsidRPr="00F4507D" w:rsidRDefault="009B010F" w:rsidP="009B010F">
      <w:pPr>
        <w:jc w:val="center"/>
        <w:rPr>
          <w:rFonts w:ascii="Arial" w:hAnsi="Arial" w:cs="Arial"/>
          <w:b/>
          <w:szCs w:val="24"/>
        </w:rPr>
      </w:pPr>
      <w:r w:rsidRPr="00F4507D">
        <w:rPr>
          <w:rFonts w:ascii="Arial" w:hAnsi="Arial" w:cs="Arial"/>
          <w:b/>
          <w:szCs w:val="24"/>
        </w:rPr>
        <w:t>Program Description</w:t>
      </w:r>
    </w:p>
    <w:p w:rsidR="009B010F" w:rsidRPr="00F4507D" w:rsidRDefault="009B010F" w:rsidP="009B010F">
      <w:pPr>
        <w:jc w:val="center"/>
        <w:rPr>
          <w:rFonts w:ascii="Arial" w:hAnsi="Arial" w:cs="Arial"/>
          <w:b/>
          <w:szCs w:val="24"/>
        </w:rPr>
      </w:pPr>
    </w:p>
    <w:p w:rsidR="009B010F" w:rsidRPr="00F4507D" w:rsidRDefault="009B010F" w:rsidP="009B010F">
      <w:pPr>
        <w:rPr>
          <w:rFonts w:ascii="Arial" w:hAnsi="Arial" w:cs="Arial"/>
          <w:szCs w:val="24"/>
        </w:rPr>
      </w:pPr>
      <w:r>
        <w:rPr>
          <w:rFonts w:ascii="Arial" w:hAnsi="Arial" w:cs="Arial"/>
          <w:szCs w:val="24"/>
        </w:rPr>
        <w:t>The Medical Assistant</w:t>
      </w:r>
      <w:r w:rsidRPr="00F4507D">
        <w:rPr>
          <w:rFonts w:ascii="Arial" w:hAnsi="Arial" w:cs="Arial"/>
          <w:szCs w:val="24"/>
        </w:rPr>
        <w:t xml:space="preserve"> Program is to be completed in 6 quarters of </w:t>
      </w:r>
      <w:r w:rsidRPr="00F4507D">
        <w:rPr>
          <w:rFonts w:ascii="Arial" w:hAnsi="Arial" w:cs="Arial"/>
          <w:b/>
          <w:bCs/>
          <w:i/>
          <w:iCs/>
          <w:szCs w:val="24"/>
        </w:rPr>
        <w:t>full-time study</w:t>
      </w:r>
      <w:r w:rsidRPr="00F4507D">
        <w:rPr>
          <w:rFonts w:ascii="Arial" w:hAnsi="Arial" w:cs="Arial"/>
          <w:szCs w:val="24"/>
        </w:rPr>
        <w:t>, consisting of 91 college credits combining both cognitive learning and psychomotor skills in both the laboratory setting and classroom. This is a cohort-based program, meaning you will be enrolled with the same group of students for the six quarters, beginning in the fall. Depending upon placement testing, students may need to complete additi</w:t>
      </w:r>
      <w:r>
        <w:rPr>
          <w:rFonts w:ascii="Arial" w:hAnsi="Arial" w:cs="Arial"/>
          <w:szCs w:val="24"/>
        </w:rPr>
        <w:t>onal prerequisite coursework in</w:t>
      </w:r>
      <w:r w:rsidRPr="00F4507D">
        <w:rPr>
          <w:rFonts w:ascii="Arial" w:hAnsi="Arial" w:cs="Arial"/>
          <w:szCs w:val="24"/>
        </w:rPr>
        <w:t xml:space="preserve"> computer, keyboarding skills, math, and reading. The credits include 720 hours of instruction in both classroom a</w:t>
      </w:r>
      <w:r w:rsidR="00EE74E0">
        <w:rPr>
          <w:rFonts w:ascii="Arial" w:hAnsi="Arial" w:cs="Arial"/>
          <w:szCs w:val="24"/>
        </w:rPr>
        <w:t>nd laboratory as well as 18</w:t>
      </w:r>
      <w:r w:rsidRPr="00F4507D">
        <w:rPr>
          <w:rFonts w:ascii="Arial" w:hAnsi="Arial" w:cs="Arial"/>
          <w:szCs w:val="24"/>
        </w:rPr>
        <w:t xml:space="preserve">0 hours in the required externship during the final quarter of the program. During the externship experience, students will be placed at local outpatient clinics to observe and practice the skills </w:t>
      </w:r>
      <w:r>
        <w:rPr>
          <w:rFonts w:ascii="Arial" w:hAnsi="Arial" w:cs="Arial"/>
          <w:szCs w:val="24"/>
        </w:rPr>
        <w:t>acquired</w:t>
      </w:r>
      <w:r w:rsidRPr="00F4507D">
        <w:rPr>
          <w:rFonts w:ascii="Arial" w:hAnsi="Arial" w:cs="Arial"/>
          <w:szCs w:val="24"/>
        </w:rPr>
        <w:t xml:space="preserve"> in the classroom and laboratory.</w:t>
      </w:r>
    </w:p>
    <w:p w:rsidR="00EE74E0" w:rsidRDefault="009B010F" w:rsidP="00C256D0">
      <w:pPr>
        <w:rPr>
          <w:rFonts w:ascii="Arial" w:hAnsi="Arial" w:cs="Arial"/>
          <w:szCs w:val="24"/>
        </w:rPr>
      </w:pPr>
      <w:r w:rsidRPr="00F4507D">
        <w:rPr>
          <w:rFonts w:ascii="Arial" w:hAnsi="Arial" w:cs="Arial"/>
          <w:sz w:val="22"/>
          <w:szCs w:val="22"/>
        </w:rPr>
        <w:t xml:space="preserve"> </w:t>
      </w:r>
    </w:p>
    <w:p w:rsidR="00EE74E0" w:rsidRPr="00EE74E0" w:rsidRDefault="00EE74E0" w:rsidP="0091167D">
      <w:pPr>
        <w:shd w:val="clear" w:color="auto" w:fill="FFFFFF"/>
        <w:textAlignment w:val="baseline"/>
        <w:rPr>
          <w:rFonts w:ascii="Arial" w:hAnsi="Arial" w:cs="Arial"/>
          <w:color w:val="000000"/>
          <w:szCs w:val="24"/>
        </w:rPr>
      </w:pPr>
    </w:p>
    <w:p w:rsidR="009B010F" w:rsidRPr="00F4507D" w:rsidRDefault="009B010F" w:rsidP="009B010F">
      <w:pPr>
        <w:jc w:val="center"/>
        <w:rPr>
          <w:rFonts w:ascii="Arial" w:hAnsi="Arial" w:cs="Arial"/>
          <w:b/>
          <w:szCs w:val="24"/>
        </w:rPr>
      </w:pPr>
      <w:bookmarkStart w:id="41" w:name="_Toc140139380"/>
      <w:r w:rsidRPr="00F4507D">
        <w:rPr>
          <w:rFonts w:ascii="Arial" w:hAnsi="Arial" w:cs="Arial"/>
          <w:b/>
          <w:szCs w:val="24"/>
        </w:rPr>
        <w:t>Accreditation, Standards, and Guidelines</w:t>
      </w:r>
      <w:bookmarkEnd w:id="41"/>
    </w:p>
    <w:p w:rsidR="009B010F" w:rsidRPr="00F4507D" w:rsidRDefault="009B010F" w:rsidP="009B010F">
      <w:pPr>
        <w:jc w:val="center"/>
        <w:rPr>
          <w:rFonts w:ascii="Arial" w:hAnsi="Arial" w:cs="Arial"/>
          <w:b/>
          <w:szCs w:val="24"/>
        </w:rPr>
      </w:pPr>
    </w:p>
    <w:p w:rsidR="009B010F" w:rsidRPr="00F4507D" w:rsidRDefault="009B010F" w:rsidP="009B010F">
      <w:pPr>
        <w:rPr>
          <w:rFonts w:ascii="Arial" w:hAnsi="Arial" w:cs="Arial"/>
          <w:szCs w:val="24"/>
        </w:rPr>
      </w:pPr>
      <w:r w:rsidRPr="00F4507D">
        <w:rPr>
          <w:rFonts w:ascii="Arial" w:hAnsi="Arial" w:cs="Arial"/>
          <w:szCs w:val="24"/>
        </w:rPr>
        <w:t xml:space="preserve">Grays Harbor College is accredited through the Northwest Commission on Colleges and Universities (NWCCU).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Address: </w:t>
      </w:r>
    </w:p>
    <w:p w:rsidR="009B010F" w:rsidRPr="00F4507D" w:rsidRDefault="009B010F" w:rsidP="009B010F">
      <w:pPr>
        <w:rPr>
          <w:rFonts w:ascii="Arial" w:hAnsi="Arial" w:cs="Arial"/>
          <w:szCs w:val="24"/>
        </w:rPr>
      </w:pPr>
      <w:r w:rsidRPr="00F4507D">
        <w:rPr>
          <w:rFonts w:ascii="Arial" w:hAnsi="Arial" w:cs="Arial"/>
          <w:szCs w:val="24"/>
        </w:rPr>
        <w:t>Commission on Accreditation of A</w:t>
      </w:r>
      <w:r>
        <w:rPr>
          <w:rFonts w:ascii="Arial" w:hAnsi="Arial" w:cs="Arial"/>
          <w:szCs w:val="24"/>
        </w:rPr>
        <w:t>llied Health Education Programs</w:t>
      </w:r>
      <w:r w:rsidRPr="00F4507D">
        <w:rPr>
          <w:rFonts w:ascii="Arial" w:hAnsi="Arial" w:cs="Arial"/>
          <w:szCs w:val="24"/>
        </w:rPr>
        <w:t xml:space="preserve"> </w:t>
      </w:r>
    </w:p>
    <w:p w:rsidR="009B010F" w:rsidRPr="00F4507D" w:rsidRDefault="009B010F" w:rsidP="009B010F">
      <w:pPr>
        <w:rPr>
          <w:rFonts w:ascii="Arial" w:hAnsi="Arial" w:cs="Arial"/>
          <w:szCs w:val="24"/>
        </w:rPr>
      </w:pPr>
      <w:r w:rsidRPr="00F4507D">
        <w:rPr>
          <w:rFonts w:ascii="Arial" w:hAnsi="Arial" w:cs="Arial"/>
          <w:szCs w:val="24"/>
        </w:rPr>
        <w:t>25400 U.S. Highway 19 North, Suite 158</w:t>
      </w:r>
    </w:p>
    <w:p w:rsidR="009B010F" w:rsidRPr="00F4507D" w:rsidRDefault="009B010F" w:rsidP="009B010F">
      <w:pPr>
        <w:rPr>
          <w:rFonts w:ascii="Arial" w:hAnsi="Arial" w:cs="Arial"/>
          <w:szCs w:val="24"/>
        </w:rPr>
      </w:pPr>
      <w:r w:rsidRPr="00F4507D">
        <w:rPr>
          <w:rFonts w:ascii="Arial" w:hAnsi="Arial" w:cs="Arial"/>
          <w:szCs w:val="24"/>
        </w:rPr>
        <w:t xml:space="preserve">Clearwater, FL 33763 </w:t>
      </w:r>
    </w:p>
    <w:p w:rsidR="009B010F" w:rsidRPr="00F4507D" w:rsidRDefault="009B010F" w:rsidP="009B010F">
      <w:pPr>
        <w:rPr>
          <w:rFonts w:ascii="Arial" w:hAnsi="Arial" w:cs="Arial"/>
          <w:szCs w:val="24"/>
        </w:rPr>
      </w:pPr>
      <w:r w:rsidRPr="00F4507D">
        <w:rPr>
          <w:rFonts w:ascii="Arial" w:hAnsi="Arial" w:cs="Arial"/>
          <w:szCs w:val="24"/>
        </w:rPr>
        <w:t xml:space="preserve">(727) 210-2350 </w:t>
      </w:r>
      <w:r w:rsidRPr="00F4507D">
        <w:rPr>
          <w:rFonts w:ascii="Arial" w:hAnsi="Arial" w:cs="Arial"/>
          <w:szCs w:val="24"/>
        </w:rPr>
        <w:tab/>
      </w:r>
    </w:p>
    <w:p w:rsidR="009B010F" w:rsidRPr="00F4507D" w:rsidRDefault="009B010F" w:rsidP="009B010F">
      <w:pPr>
        <w:rPr>
          <w:rStyle w:val="Hyperlink"/>
          <w:rFonts w:ascii="Arial" w:hAnsi="Arial" w:cs="Arial"/>
          <w:szCs w:val="24"/>
        </w:rPr>
      </w:pPr>
      <w:r w:rsidRPr="00F4507D">
        <w:rPr>
          <w:rFonts w:ascii="Arial" w:hAnsi="Arial" w:cs="Arial"/>
          <w:szCs w:val="24"/>
        </w:rPr>
        <w:t xml:space="preserve"> </w:t>
      </w:r>
      <w:hyperlink r:id="rId16" w:history="1">
        <w:r w:rsidRPr="00F4507D">
          <w:rPr>
            <w:rStyle w:val="Hyperlink"/>
            <w:rFonts w:ascii="Arial" w:hAnsi="Arial" w:cs="Arial"/>
            <w:szCs w:val="24"/>
          </w:rPr>
          <w:t>www.caahep.org</w:t>
        </w:r>
      </w:hyperlink>
    </w:p>
    <w:p w:rsidR="009B010F" w:rsidRDefault="009B010F" w:rsidP="009B010F">
      <w:pPr>
        <w:rPr>
          <w:rFonts w:ascii="Arial" w:hAnsi="Arial" w:cs="Arial"/>
          <w:szCs w:val="24"/>
        </w:rPr>
      </w:pPr>
    </w:p>
    <w:p w:rsidR="00C256D0" w:rsidRPr="00F4507D" w:rsidRDefault="00C256D0" w:rsidP="009B010F">
      <w:pPr>
        <w:rPr>
          <w:rFonts w:ascii="Arial" w:hAnsi="Arial" w:cs="Arial"/>
          <w:sz w:val="22"/>
          <w:szCs w:val="22"/>
          <w:u w:val="single"/>
        </w:rPr>
      </w:pPr>
    </w:p>
    <w:p w:rsidR="009B010F" w:rsidRPr="00F4507D" w:rsidRDefault="009B010F" w:rsidP="009B010F">
      <w:pPr>
        <w:ind w:right="-184"/>
        <w:rPr>
          <w:rFonts w:ascii="Arial" w:hAnsi="Arial" w:cs="Arial"/>
          <w:szCs w:val="24"/>
          <w:u w:val="single"/>
        </w:rPr>
      </w:pPr>
      <w:r w:rsidRPr="00F4507D">
        <w:rPr>
          <w:rFonts w:ascii="Arial" w:hAnsi="Arial" w:cs="Arial"/>
          <w:szCs w:val="24"/>
          <w:u w:val="single"/>
        </w:rPr>
        <w:t xml:space="preserve">GHC’s Medical Assistant Program is following the standards, guidelines, and/or essentials </w:t>
      </w:r>
      <w:r>
        <w:rPr>
          <w:rFonts w:ascii="Arial" w:hAnsi="Arial" w:cs="Arial"/>
          <w:szCs w:val="24"/>
          <w:u w:val="single"/>
        </w:rPr>
        <w:t>established by</w:t>
      </w:r>
      <w:r w:rsidRPr="00F4507D">
        <w:rPr>
          <w:rFonts w:ascii="Arial" w:hAnsi="Arial" w:cs="Arial"/>
          <w:szCs w:val="24"/>
          <w:u w:val="single"/>
        </w:rPr>
        <w:t>:</w:t>
      </w:r>
    </w:p>
    <w:p w:rsidR="009B010F" w:rsidRPr="00F4507D" w:rsidRDefault="009B010F" w:rsidP="009B010F">
      <w:pPr>
        <w:ind w:right="-184"/>
        <w:rPr>
          <w:rFonts w:ascii="Arial" w:hAnsi="Arial" w:cs="Arial"/>
          <w:szCs w:val="24"/>
          <w:u w:val="single"/>
        </w:rPr>
      </w:pPr>
    </w:p>
    <w:p w:rsidR="009B010F" w:rsidRPr="00F4507D" w:rsidRDefault="009B010F" w:rsidP="009B010F">
      <w:pPr>
        <w:numPr>
          <w:ilvl w:val="0"/>
          <w:numId w:val="9"/>
        </w:numPr>
        <w:rPr>
          <w:rFonts w:ascii="Arial" w:hAnsi="Arial" w:cs="Arial"/>
          <w:b/>
          <w:szCs w:val="24"/>
        </w:rPr>
      </w:pPr>
      <w:r w:rsidRPr="00F4507D">
        <w:rPr>
          <w:rFonts w:ascii="Arial" w:hAnsi="Arial" w:cs="Arial"/>
          <w:b/>
          <w:szCs w:val="24"/>
        </w:rPr>
        <w:t>Grays Harbor College</w:t>
      </w:r>
    </w:p>
    <w:p w:rsidR="009B010F" w:rsidRDefault="009B010F" w:rsidP="009B010F">
      <w:pPr>
        <w:numPr>
          <w:ilvl w:val="0"/>
          <w:numId w:val="9"/>
        </w:numPr>
        <w:rPr>
          <w:rFonts w:ascii="Arial" w:hAnsi="Arial" w:cs="Arial"/>
          <w:szCs w:val="24"/>
        </w:rPr>
      </w:pPr>
      <w:r w:rsidRPr="00F4507D">
        <w:rPr>
          <w:rFonts w:ascii="Arial" w:hAnsi="Arial" w:cs="Arial"/>
          <w:b/>
          <w:szCs w:val="24"/>
        </w:rPr>
        <w:t>Washington State Laws, rules, and regulations</w:t>
      </w:r>
      <w:r w:rsidRPr="00F4507D">
        <w:rPr>
          <w:rFonts w:ascii="Arial" w:hAnsi="Arial" w:cs="Arial"/>
          <w:szCs w:val="24"/>
        </w:rPr>
        <w:t xml:space="preserve"> relating to the registration and certification of healthcare assistants (HCA Law) governed by the Department of Health (DOH)</w:t>
      </w:r>
    </w:p>
    <w:p w:rsidR="009B010F" w:rsidRPr="002E35B0" w:rsidRDefault="009B010F" w:rsidP="009B010F"/>
    <w:p w:rsidR="009B010F" w:rsidRPr="00F4507D" w:rsidRDefault="009B010F" w:rsidP="009B010F">
      <w:pPr>
        <w:pStyle w:val="ListParagraph"/>
        <w:numPr>
          <w:ilvl w:val="0"/>
          <w:numId w:val="9"/>
        </w:numPr>
        <w:rPr>
          <w:rFonts w:ascii="Arial" w:hAnsi="Arial" w:cs="Arial"/>
          <w:szCs w:val="24"/>
        </w:rPr>
      </w:pPr>
      <w:r w:rsidRPr="00F4507D">
        <w:rPr>
          <w:rFonts w:ascii="Arial" w:hAnsi="Arial" w:cs="Arial"/>
          <w:b/>
          <w:szCs w:val="24"/>
        </w:rPr>
        <w:t>Department of Health; Health Care Assistants Law</w:t>
      </w:r>
    </w:p>
    <w:p w:rsidR="009B010F" w:rsidRPr="00F4507D" w:rsidRDefault="009B010F" w:rsidP="009B010F">
      <w:pPr>
        <w:ind w:left="720"/>
        <w:rPr>
          <w:rFonts w:ascii="Arial" w:hAnsi="Arial" w:cs="Arial"/>
          <w:szCs w:val="24"/>
        </w:rPr>
      </w:pPr>
      <w:r w:rsidRPr="00F4507D">
        <w:rPr>
          <w:rFonts w:ascii="Arial" w:hAnsi="Arial" w:cs="Arial"/>
          <w:szCs w:val="24"/>
        </w:rPr>
        <w:t>PO Box 47869</w:t>
      </w:r>
    </w:p>
    <w:p w:rsidR="009B010F" w:rsidRPr="00F4507D" w:rsidRDefault="009B010F" w:rsidP="009B010F">
      <w:pPr>
        <w:ind w:left="720"/>
        <w:rPr>
          <w:rFonts w:ascii="Arial" w:hAnsi="Arial" w:cs="Arial"/>
          <w:szCs w:val="24"/>
        </w:rPr>
      </w:pPr>
      <w:r w:rsidRPr="00F4507D">
        <w:rPr>
          <w:rFonts w:ascii="Arial" w:hAnsi="Arial" w:cs="Arial"/>
          <w:szCs w:val="24"/>
        </w:rPr>
        <w:t>Olympia, WA  98504-7869</w:t>
      </w:r>
    </w:p>
    <w:p w:rsidR="009B010F" w:rsidRPr="00F4507D" w:rsidRDefault="009B010F" w:rsidP="009B010F">
      <w:pPr>
        <w:ind w:left="720"/>
        <w:rPr>
          <w:rStyle w:val="Hyperlink"/>
          <w:rFonts w:ascii="Arial" w:hAnsi="Arial" w:cs="Arial"/>
          <w:szCs w:val="24"/>
        </w:rPr>
      </w:pPr>
      <w:r w:rsidRPr="00F4507D">
        <w:rPr>
          <w:rFonts w:ascii="Arial" w:hAnsi="Arial" w:cs="Arial"/>
          <w:szCs w:val="24"/>
        </w:rPr>
        <w:t>(360) 236-4942</w:t>
      </w:r>
      <w:r w:rsidRPr="00F4507D">
        <w:rPr>
          <w:rFonts w:ascii="Arial" w:hAnsi="Arial" w:cs="Arial"/>
          <w:szCs w:val="24"/>
        </w:rPr>
        <w:tab/>
      </w:r>
      <w:r w:rsidRPr="00F4507D">
        <w:rPr>
          <w:rFonts w:ascii="Arial" w:hAnsi="Arial" w:cs="Arial"/>
          <w:szCs w:val="24"/>
        </w:rPr>
        <w:tab/>
      </w:r>
      <w:hyperlink r:id="rId17" w:history="1">
        <w:r w:rsidRPr="00F4507D">
          <w:rPr>
            <w:rStyle w:val="Hyperlink"/>
            <w:rFonts w:ascii="Arial" w:hAnsi="Arial" w:cs="Arial"/>
            <w:szCs w:val="24"/>
          </w:rPr>
          <w:t>www.doh.wa.gov</w:t>
        </w:r>
      </w:hyperlink>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 w:val="22"/>
          <w:szCs w:val="22"/>
        </w:rPr>
      </w:pPr>
    </w:p>
    <w:p w:rsidR="009B010F" w:rsidRPr="00F4507D" w:rsidRDefault="009B010F" w:rsidP="009B010F">
      <w:pPr>
        <w:numPr>
          <w:ilvl w:val="0"/>
          <w:numId w:val="9"/>
        </w:numPr>
        <w:rPr>
          <w:rFonts w:ascii="Arial" w:hAnsi="Arial" w:cs="Arial"/>
          <w:b/>
          <w:sz w:val="22"/>
          <w:szCs w:val="22"/>
        </w:rPr>
      </w:pPr>
      <w:r w:rsidRPr="00F4507D">
        <w:rPr>
          <w:rFonts w:ascii="Arial" w:hAnsi="Arial" w:cs="Arial"/>
          <w:b/>
          <w:sz w:val="22"/>
          <w:szCs w:val="22"/>
        </w:rPr>
        <w:t>The American Association of Medical Assistants (AAMA)</w:t>
      </w:r>
    </w:p>
    <w:p w:rsidR="009B010F" w:rsidRPr="00F4507D" w:rsidRDefault="009B010F" w:rsidP="009B010F">
      <w:pPr>
        <w:ind w:left="720"/>
        <w:rPr>
          <w:rFonts w:ascii="Arial" w:hAnsi="Arial" w:cs="Arial"/>
          <w:sz w:val="22"/>
          <w:szCs w:val="22"/>
        </w:rPr>
      </w:pPr>
      <w:r w:rsidRPr="00F4507D">
        <w:rPr>
          <w:rFonts w:ascii="Arial" w:hAnsi="Arial" w:cs="Arial"/>
          <w:sz w:val="22"/>
          <w:szCs w:val="22"/>
        </w:rPr>
        <w:t xml:space="preserve">Medical Assisting Educational Review Board (MAERB).  </w:t>
      </w:r>
    </w:p>
    <w:p w:rsidR="009B010F" w:rsidRPr="00F4507D" w:rsidRDefault="009B010F" w:rsidP="009B010F">
      <w:pPr>
        <w:ind w:left="720"/>
        <w:rPr>
          <w:rFonts w:ascii="Arial" w:hAnsi="Arial" w:cs="Arial"/>
          <w:sz w:val="22"/>
          <w:szCs w:val="22"/>
        </w:rPr>
      </w:pPr>
      <w:r w:rsidRPr="00F4507D">
        <w:rPr>
          <w:rFonts w:ascii="Arial" w:hAnsi="Arial" w:cs="Arial"/>
          <w:sz w:val="22"/>
          <w:szCs w:val="22"/>
        </w:rPr>
        <w:t>20 N. Wacker Drive, Suite 1575</w:t>
      </w:r>
    </w:p>
    <w:p w:rsidR="009B010F" w:rsidRPr="00F4507D" w:rsidRDefault="009B010F" w:rsidP="009B010F">
      <w:pPr>
        <w:ind w:left="720"/>
        <w:rPr>
          <w:rFonts w:ascii="Arial" w:hAnsi="Arial" w:cs="Arial"/>
          <w:sz w:val="22"/>
          <w:szCs w:val="22"/>
        </w:rPr>
      </w:pPr>
      <w:r w:rsidRPr="00F4507D">
        <w:rPr>
          <w:rFonts w:ascii="Arial" w:hAnsi="Arial" w:cs="Arial"/>
          <w:sz w:val="22"/>
          <w:szCs w:val="22"/>
        </w:rPr>
        <w:t>Chicago, Il  60606</w:t>
      </w:r>
    </w:p>
    <w:p w:rsidR="009B010F" w:rsidRPr="00F4507D" w:rsidRDefault="009B010F" w:rsidP="009B010F">
      <w:pPr>
        <w:ind w:left="720"/>
        <w:rPr>
          <w:rStyle w:val="Hyperlink"/>
          <w:rFonts w:ascii="Arial" w:hAnsi="Arial" w:cs="Arial"/>
          <w:sz w:val="22"/>
          <w:szCs w:val="22"/>
        </w:rPr>
      </w:pPr>
      <w:r w:rsidRPr="00F4507D">
        <w:rPr>
          <w:rFonts w:ascii="Arial" w:hAnsi="Arial" w:cs="Arial"/>
          <w:sz w:val="22"/>
          <w:szCs w:val="22"/>
        </w:rPr>
        <w:t>(800) 228-2262</w:t>
      </w:r>
      <w:r w:rsidRPr="00F4507D">
        <w:rPr>
          <w:rFonts w:ascii="Arial" w:hAnsi="Arial" w:cs="Arial"/>
          <w:sz w:val="22"/>
          <w:szCs w:val="22"/>
        </w:rPr>
        <w:tab/>
      </w:r>
      <w:r w:rsidRPr="00F4507D">
        <w:rPr>
          <w:rFonts w:ascii="Arial" w:hAnsi="Arial" w:cs="Arial"/>
          <w:sz w:val="22"/>
          <w:szCs w:val="22"/>
        </w:rPr>
        <w:tab/>
      </w:r>
      <w:hyperlink r:id="rId18" w:history="1">
        <w:r w:rsidRPr="00F4507D">
          <w:rPr>
            <w:rStyle w:val="Hyperlink"/>
            <w:rFonts w:ascii="Arial" w:hAnsi="Arial" w:cs="Arial"/>
            <w:sz w:val="22"/>
            <w:szCs w:val="22"/>
          </w:rPr>
          <w:t>www.aama-ntl.org</w:t>
        </w:r>
      </w:hyperlink>
    </w:p>
    <w:p w:rsidR="009B010F" w:rsidRDefault="009B010F" w:rsidP="009B010F">
      <w:pPr>
        <w:ind w:left="720"/>
        <w:rPr>
          <w:rFonts w:ascii="Arial" w:hAnsi="Arial" w:cs="Arial"/>
          <w:sz w:val="22"/>
          <w:szCs w:val="22"/>
        </w:rPr>
      </w:pPr>
    </w:p>
    <w:p w:rsidR="00C256D0" w:rsidRDefault="00C256D0" w:rsidP="0051128C">
      <w:pPr>
        <w:spacing w:after="160" w:line="259" w:lineRule="auto"/>
        <w:rPr>
          <w:rFonts w:ascii="Arial" w:hAnsi="Arial" w:cs="Arial"/>
          <w:sz w:val="22"/>
          <w:szCs w:val="22"/>
        </w:rPr>
      </w:pPr>
    </w:p>
    <w:p w:rsidR="00C256D0" w:rsidRPr="00F4507D" w:rsidRDefault="0051128C" w:rsidP="00780A5D">
      <w:pPr>
        <w:spacing w:after="160" w:line="259" w:lineRule="auto"/>
        <w:rPr>
          <w:rFonts w:ascii="Arial" w:hAnsi="Arial" w:cs="Arial"/>
          <w:sz w:val="22"/>
          <w:szCs w:val="22"/>
        </w:rPr>
      </w:pPr>
      <w:r>
        <w:rPr>
          <w:rFonts w:ascii="Arial" w:hAnsi="Arial" w:cs="Arial"/>
          <w:sz w:val="22"/>
          <w:szCs w:val="22"/>
        </w:rPr>
        <w:br w:type="page"/>
      </w:r>
    </w:p>
    <w:p w:rsidR="009B010F" w:rsidRPr="00F4507D" w:rsidRDefault="009B010F" w:rsidP="009B010F">
      <w:pPr>
        <w:pStyle w:val="ListParagraph"/>
        <w:numPr>
          <w:ilvl w:val="0"/>
          <w:numId w:val="9"/>
        </w:numPr>
        <w:rPr>
          <w:rFonts w:ascii="Arial" w:hAnsi="Arial" w:cs="Arial"/>
          <w:sz w:val="22"/>
          <w:szCs w:val="22"/>
        </w:rPr>
      </w:pPr>
      <w:r w:rsidRPr="00F4507D">
        <w:rPr>
          <w:rFonts w:ascii="Arial" w:hAnsi="Arial" w:cs="Arial"/>
          <w:b/>
          <w:sz w:val="22"/>
          <w:szCs w:val="22"/>
        </w:rPr>
        <w:t>The Commission on Accreditation of Allied Health Education Programs</w:t>
      </w:r>
      <w:r w:rsidRPr="00F4507D">
        <w:rPr>
          <w:rFonts w:ascii="Arial" w:hAnsi="Arial" w:cs="Arial"/>
          <w:sz w:val="22"/>
          <w:szCs w:val="22"/>
        </w:rPr>
        <w:t xml:space="preserve"> (CAAHEP)</w:t>
      </w:r>
    </w:p>
    <w:p w:rsidR="009B010F" w:rsidRPr="00F4507D" w:rsidRDefault="009B010F" w:rsidP="009B010F">
      <w:pPr>
        <w:ind w:left="720"/>
        <w:rPr>
          <w:rFonts w:ascii="Arial" w:hAnsi="Arial" w:cs="Arial"/>
          <w:sz w:val="22"/>
          <w:szCs w:val="22"/>
        </w:rPr>
      </w:pPr>
      <w:r w:rsidRPr="00F4507D">
        <w:rPr>
          <w:rFonts w:ascii="Arial" w:hAnsi="Arial" w:cs="Arial"/>
          <w:sz w:val="22"/>
          <w:szCs w:val="22"/>
        </w:rPr>
        <w:t>25400 U.S. Highway 19 North, Suite 158</w:t>
      </w:r>
    </w:p>
    <w:p w:rsidR="009B010F" w:rsidRPr="00F4507D" w:rsidRDefault="009B010F" w:rsidP="009B010F">
      <w:pPr>
        <w:ind w:left="720"/>
        <w:rPr>
          <w:rFonts w:ascii="Arial" w:hAnsi="Arial" w:cs="Arial"/>
          <w:sz w:val="22"/>
          <w:szCs w:val="22"/>
        </w:rPr>
      </w:pPr>
      <w:r w:rsidRPr="00F4507D">
        <w:rPr>
          <w:rFonts w:ascii="Arial" w:hAnsi="Arial" w:cs="Arial"/>
          <w:sz w:val="22"/>
          <w:szCs w:val="22"/>
        </w:rPr>
        <w:t>Clearwater, FL 33763</w:t>
      </w:r>
    </w:p>
    <w:p w:rsidR="009B010F" w:rsidRPr="00F4507D" w:rsidRDefault="009B010F" w:rsidP="009B010F">
      <w:pPr>
        <w:ind w:left="720"/>
        <w:rPr>
          <w:rFonts w:ascii="Arial" w:hAnsi="Arial" w:cs="Arial"/>
          <w:sz w:val="22"/>
          <w:szCs w:val="22"/>
        </w:rPr>
      </w:pPr>
      <w:r w:rsidRPr="00F4507D">
        <w:rPr>
          <w:rFonts w:ascii="Arial" w:hAnsi="Arial" w:cs="Arial"/>
          <w:sz w:val="22"/>
          <w:szCs w:val="22"/>
        </w:rPr>
        <w:t>(727) 210-2350</w:t>
      </w:r>
      <w:r w:rsidRPr="00F4507D">
        <w:rPr>
          <w:rFonts w:ascii="Arial" w:hAnsi="Arial" w:cs="Arial"/>
          <w:sz w:val="22"/>
          <w:szCs w:val="22"/>
        </w:rPr>
        <w:tab/>
      </w:r>
      <w:r w:rsidRPr="00F4507D">
        <w:rPr>
          <w:rFonts w:ascii="Arial" w:hAnsi="Arial" w:cs="Arial"/>
          <w:sz w:val="22"/>
          <w:szCs w:val="22"/>
        </w:rPr>
        <w:tab/>
      </w:r>
      <w:hyperlink r:id="rId19" w:history="1">
        <w:r w:rsidRPr="00F4507D">
          <w:rPr>
            <w:rStyle w:val="Hyperlink"/>
            <w:rFonts w:ascii="Arial" w:hAnsi="Arial" w:cs="Arial"/>
            <w:sz w:val="22"/>
            <w:szCs w:val="22"/>
          </w:rPr>
          <w:t>www.caahep.org</w:t>
        </w:r>
      </w:hyperlink>
    </w:p>
    <w:p w:rsidR="009B010F" w:rsidRPr="00F4507D" w:rsidRDefault="009B010F" w:rsidP="009B010F">
      <w:pPr>
        <w:ind w:left="360"/>
        <w:rPr>
          <w:rFonts w:ascii="Arial" w:hAnsi="Arial" w:cs="Arial"/>
          <w:sz w:val="22"/>
          <w:szCs w:val="22"/>
          <w:highlight w:val="yellow"/>
        </w:rPr>
      </w:pPr>
    </w:p>
    <w:p w:rsidR="009B010F" w:rsidRPr="00F4507D" w:rsidRDefault="009B010F" w:rsidP="009B010F">
      <w:pPr>
        <w:numPr>
          <w:ilvl w:val="0"/>
          <w:numId w:val="9"/>
        </w:numPr>
        <w:rPr>
          <w:rFonts w:ascii="Arial" w:hAnsi="Arial" w:cs="Arial"/>
          <w:b/>
          <w:sz w:val="22"/>
          <w:szCs w:val="22"/>
        </w:rPr>
      </w:pPr>
      <w:r w:rsidRPr="00F4507D">
        <w:rPr>
          <w:rFonts w:ascii="Arial" w:hAnsi="Arial" w:cs="Arial"/>
          <w:b/>
          <w:sz w:val="22"/>
          <w:szCs w:val="22"/>
        </w:rPr>
        <w:t>Northwest Commission on Colleges and Universities</w:t>
      </w:r>
    </w:p>
    <w:p w:rsidR="009B010F" w:rsidRPr="00F4507D" w:rsidRDefault="009B010F" w:rsidP="009B010F">
      <w:pPr>
        <w:ind w:left="720"/>
        <w:rPr>
          <w:rFonts w:ascii="Arial" w:hAnsi="Arial" w:cs="Arial"/>
          <w:sz w:val="22"/>
          <w:szCs w:val="22"/>
        </w:rPr>
      </w:pPr>
      <w:r w:rsidRPr="00F4507D">
        <w:rPr>
          <w:rFonts w:ascii="Arial" w:hAnsi="Arial" w:cs="Arial"/>
          <w:sz w:val="22"/>
          <w:szCs w:val="22"/>
        </w:rPr>
        <w:t>8060 165</w:t>
      </w:r>
      <w:r w:rsidRPr="00F4507D">
        <w:rPr>
          <w:rFonts w:ascii="Arial" w:hAnsi="Arial" w:cs="Arial"/>
          <w:sz w:val="22"/>
          <w:szCs w:val="22"/>
          <w:vertAlign w:val="superscript"/>
        </w:rPr>
        <w:t>th</w:t>
      </w:r>
      <w:r w:rsidRPr="00F4507D">
        <w:rPr>
          <w:rFonts w:ascii="Arial" w:hAnsi="Arial" w:cs="Arial"/>
          <w:sz w:val="22"/>
          <w:szCs w:val="22"/>
        </w:rPr>
        <w:t xml:space="preserve"> Avenue NE, Suite 100</w:t>
      </w:r>
    </w:p>
    <w:p w:rsidR="009B010F" w:rsidRPr="00F4507D" w:rsidRDefault="009B010F" w:rsidP="009B010F">
      <w:pPr>
        <w:ind w:left="720"/>
        <w:rPr>
          <w:rFonts w:ascii="Arial" w:hAnsi="Arial" w:cs="Arial"/>
          <w:sz w:val="22"/>
          <w:szCs w:val="22"/>
        </w:rPr>
      </w:pPr>
      <w:r w:rsidRPr="00F4507D">
        <w:rPr>
          <w:rFonts w:ascii="Arial" w:hAnsi="Arial" w:cs="Arial"/>
          <w:sz w:val="22"/>
          <w:szCs w:val="22"/>
        </w:rPr>
        <w:t>Redmond, WA 98052-3981</w:t>
      </w:r>
    </w:p>
    <w:p w:rsidR="009B010F" w:rsidRPr="00F4507D" w:rsidRDefault="009B010F" w:rsidP="009B010F">
      <w:pPr>
        <w:ind w:left="720"/>
        <w:rPr>
          <w:rFonts w:ascii="Arial" w:hAnsi="Arial" w:cs="Arial"/>
          <w:sz w:val="22"/>
          <w:szCs w:val="22"/>
        </w:rPr>
      </w:pPr>
      <w:r w:rsidRPr="00F4507D">
        <w:rPr>
          <w:rFonts w:ascii="Arial" w:hAnsi="Arial" w:cs="Arial"/>
          <w:sz w:val="22"/>
          <w:szCs w:val="22"/>
        </w:rPr>
        <w:t>Phone (425) 558-4224</w:t>
      </w:r>
      <w:r w:rsidRPr="00F4507D">
        <w:rPr>
          <w:rFonts w:ascii="Arial" w:hAnsi="Arial" w:cs="Arial"/>
          <w:sz w:val="22"/>
          <w:szCs w:val="22"/>
        </w:rPr>
        <w:tab/>
      </w:r>
      <w:hyperlink r:id="rId20" w:history="1">
        <w:r w:rsidRPr="00F4507D">
          <w:rPr>
            <w:rStyle w:val="Hyperlink"/>
            <w:rFonts w:ascii="Arial" w:hAnsi="Arial" w:cs="Arial"/>
            <w:sz w:val="22"/>
            <w:szCs w:val="22"/>
          </w:rPr>
          <w:t>www.nwccu.org</w:t>
        </w:r>
      </w:hyperlink>
    </w:p>
    <w:p w:rsidR="009B010F" w:rsidRPr="00F4507D" w:rsidRDefault="009B010F" w:rsidP="009B010F">
      <w:pPr>
        <w:tabs>
          <w:tab w:val="left" w:pos="360"/>
        </w:tabs>
        <w:ind w:firstLine="360"/>
        <w:rPr>
          <w:rFonts w:ascii="Arial" w:hAnsi="Arial" w:cs="Arial"/>
          <w:sz w:val="22"/>
          <w:szCs w:val="22"/>
        </w:rPr>
      </w:pPr>
    </w:p>
    <w:p w:rsidR="009B010F" w:rsidRPr="00F4507D" w:rsidRDefault="009B010F" w:rsidP="009B010F">
      <w:pPr>
        <w:pStyle w:val="Heading2"/>
        <w:rPr>
          <w:rFonts w:cs="Arial"/>
          <w:i w:val="0"/>
        </w:rPr>
      </w:pPr>
      <w:bookmarkStart w:id="42" w:name="_Toc403193219"/>
      <w:bookmarkStart w:id="43" w:name="_Toc403193781"/>
      <w:bookmarkStart w:id="44" w:name="_Toc403203256"/>
      <w:bookmarkStart w:id="45" w:name="_Toc403205389"/>
      <w:bookmarkStart w:id="46" w:name="_Toc406313698"/>
      <w:bookmarkStart w:id="47" w:name="_Toc105892674"/>
      <w:bookmarkStart w:id="48" w:name="_Toc140139381"/>
      <w:r w:rsidRPr="00F4507D">
        <w:rPr>
          <w:rFonts w:cs="Arial"/>
          <w:i w:val="0"/>
        </w:rPr>
        <w:t>Current Medical Assistant Contact Information</w:t>
      </w:r>
    </w:p>
    <w:p w:rsidR="009B010F" w:rsidRPr="00F4507D" w:rsidRDefault="009B010F" w:rsidP="009B010F">
      <w:pPr>
        <w:rPr>
          <w:rFonts w:ascii="Arial" w:hAnsi="Arial" w:cs="Arial"/>
        </w:rPr>
      </w:pPr>
    </w:p>
    <w:p w:rsidR="009B010F" w:rsidRPr="00AE47F7" w:rsidRDefault="006B0A84" w:rsidP="009B010F">
      <w:pPr>
        <w:ind w:left="720"/>
        <w:rPr>
          <w:rFonts w:ascii="Arial" w:hAnsi="Arial" w:cs="Arial"/>
          <w:sz w:val="22"/>
          <w:szCs w:val="22"/>
        </w:rPr>
      </w:pPr>
      <w:r w:rsidRPr="00AE47F7">
        <w:rPr>
          <w:rFonts w:ascii="Arial" w:hAnsi="Arial" w:cs="Arial"/>
          <w:sz w:val="22"/>
          <w:szCs w:val="22"/>
        </w:rPr>
        <w:t>Dean of Workforce</w:t>
      </w:r>
      <w:r w:rsidR="009B010F" w:rsidRPr="00AE47F7">
        <w:rPr>
          <w:rFonts w:ascii="Arial" w:hAnsi="Arial" w:cs="Arial"/>
          <w:sz w:val="22"/>
          <w:szCs w:val="22"/>
        </w:rPr>
        <w:t>:</w:t>
      </w:r>
      <w:r w:rsidR="009B010F" w:rsidRPr="00AE47F7">
        <w:rPr>
          <w:rFonts w:ascii="Arial" w:hAnsi="Arial" w:cs="Arial"/>
          <w:sz w:val="22"/>
          <w:szCs w:val="22"/>
        </w:rPr>
        <w:tab/>
      </w:r>
      <w:r w:rsidR="00AE47F7" w:rsidRPr="00AE47F7">
        <w:rPr>
          <w:rFonts w:ascii="Arial" w:hAnsi="Arial" w:cs="Arial"/>
          <w:sz w:val="22"/>
          <w:szCs w:val="22"/>
        </w:rPr>
        <w:t>Cathy LeCompte</w:t>
      </w:r>
    </w:p>
    <w:p w:rsidR="009B010F" w:rsidRPr="00AE47F7" w:rsidRDefault="009B010F" w:rsidP="009B010F">
      <w:pPr>
        <w:ind w:left="720"/>
        <w:rPr>
          <w:rFonts w:ascii="Arial" w:hAnsi="Arial" w:cs="Arial"/>
          <w:sz w:val="22"/>
          <w:szCs w:val="22"/>
        </w:rPr>
      </w:pPr>
      <w:r w:rsidRPr="00AE47F7">
        <w:rPr>
          <w:rFonts w:ascii="Arial" w:hAnsi="Arial" w:cs="Arial"/>
          <w:sz w:val="22"/>
          <w:szCs w:val="22"/>
        </w:rPr>
        <w:t>Office Location:</w:t>
      </w:r>
      <w:r w:rsidRPr="00AE47F7">
        <w:rPr>
          <w:rFonts w:ascii="Arial" w:hAnsi="Arial" w:cs="Arial"/>
          <w:sz w:val="22"/>
          <w:szCs w:val="22"/>
        </w:rPr>
        <w:tab/>
        <w:t>Manspeaker Building</w:t>
      </w:r>
    </w:p>
    <w:p w:rsidR="009B010F" w:rsidRPr="00AE47F7" w:rsidRDefault="009B010F" w:rsidP="009B010F">
      <w:pPr>
        <w:ind w:left="720"/>
        <w:rPr>
          <w:rFonts w:ascii="Arial" w:hAnsi="Arial" w:cs="Arial"/>
          <w:sz w:val="22"/>
          <w:szCs w:val="22"/>
        </w:rPr>
      </w:pPr>
      <w:r w:rsidRPr="00AE47F7">
        <w:rPr>
          <w:rFonts w:ascii="Arial" w:hAnsi="Arial" w:cs="Arial"/>
          <w:sz w:val="22"/>
          <w:szCs w:val="22"/>
        </w:rPr>
        <w:t>Phone:</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t>(360) 538-40</w:t>
      </w:r>
      <w:r w:rsidR="006B0A84" w:rsidRPr="00AE47F7">
        <w:rPr>
          <w:rFonts w:ascii="Arial" w:hAnsi="Arial" w:cs="Arial"/>
          <w:sz w:val="22"/>
          <w:szCs w:val="22"/>
        </w:rPr>
        <w:t>09</w:t>
      </w:r>
    </w:p>
    <w:p w:rsidR="009B010F" w:rsidRPr="00AE47F7" w:rsidRDefault="009B010F" w:rsidP="009B010F">
      <w:pPr>
        <w:ind w:left="720"/>
        <w:rPr>
          <w:rFonts w:ascii="Arial" w:hAnsi="Arial" w:cs="Arial"/>
          <w:sz w:val="22"/>
          <w:szCs w:val="22"/>
        </w:rPr>
      </w:pPr>
      <w:r w:rsidRPr="00AE47F7">
        <w:rPr>
          <w:rFonts w:ascii="Arial" w:hAnsi="Arial" w:cs="Arial"/>
          <w:sz w:val="22"/>
          <w:szCs w:val="22"/>
        </w:rPr>
        <w:t>Email:</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r w:rsidR="00AE47F7" w:rsidRPr="00AE47F7">
        <w:rPr>
          <w:rFonts w:ascii="Arial" w:hAnsi="Arial" w:cs="Arial"/>
          <w:sz w:val="22"/>
          <w:szCs w:val="22"/>
        </w:rPr>
        <w:t>cathy.lecompte.ghc.edu</w:t>
      </w:r>
    </w:p>
    <w:p w:rsidR="009B010F" w:rsidRPr="00AE47F7" w:rsidRDefault="009B010F" w:rsidP="009B010F">
      <w:pPr>
        <w:ind w:left="720"/>
        <w:rPr>
          <w:rFonts w:ascii="Arial" w:hAnsi="Arial" w:cs="Arial"/>
          <w:sz w:val="22"/>
          <w:szCs w:val="22"/>
        </w:rPr>
      </w:pPr>
    </w:p>
    <w:p w:rsidR="009B010F" w:rsidRPr="00AE47F7" w:rsidRDefault="009B010F" w:rsidP="009B010F">
      <w:pPr>
        <w:ind w:left="720"/>
        <w:rPr>
          <w:rFonts w:ascii="Arial" w:hAnsi="Arial" w:cs="Arial"/>
          <w:sz w:val="22"/>
          <w:szCs w:val="22"/>
        </w:rPr>
      </w:pPr>
      <w:r w:rsidRPr="00AE47F7">
        <w:rPr>
          <w:rFonts w:ascii="Arial" w:hAnsi="Arial" w:cs="Arial"/>
          <w:sz w:val="22"/>
          <w:szCs w:val="22"/>
        </w:rPr>
        <w:t xml:space="preserve">Program Director:  </w:t>
      </w:r>
      <w:r w:rsidRPr="00AE47F7">
        <w:rPr>
          <w:rFonts w:ascii="Arial" w:hAnsi="Arial" w:cs="Arial"/>
          <w:sz w:val="22"/>
          <w:szCs w:val="22"/>
        </w:rPr>
        <w:tab/>
        <w:t>Chrissie Erickson, AA, NCMA</w:t>
      </w:r>
      <w:r w:rsidRPr="00AE47F7">
        <w:rPr>
          <w:rFonts w:ascii="Arial" w:hAnsi="Arial" w:cs="Arial"/>
          <w:sz w:val="22"/>
          <w:szCs w:val="22"/>
        </w:rPr>
        <w:tab/>
      </w:r>
    </w:p>
    <w:p w:rsidR="009B010F" w:rsidRPr="00AE47F7" w:rsidRDefault="009B010F" w:rsidP="009B010F">
      <w:pPr>
        <w:ind w:left="720"/>
        <w:rPr>
          <w:rFonts w:ascii="Arial" w:hAnsi="Arial" w:cs="Arial"/>
          <w:sz w:val="22"/>
          <w:szCs w:val="22"/>
        </w:rPr>
      </w:pPr>
      <w:r w:rsidRPr="00AE47F7">
        <w:rPr>
          <w:rFonts w:ascii="Arial" w:hAnsi="Arial" w:cs="Arial"/>
          <w:sz w:val="22"/>
          <w:szCs w:val="22"/>
        </w:rPr>
        <w:t>MA Instructor:             Chrissie Erickson, AA, NCMA</w:t>
      </w:r>
    </w:p>
    <w:p w:rsidR="009B010F" w:rsidRPr="00AE47F7" w:rsidRDefault="009B010F" w:rsidP="00AE47F7">
      <w:pPr>
        <w:ind w:firstLine="720"/>
        <w:rPr>
          <w:rFonts w:ascii="Arial" w:hAnsi="Arial" w:cs="Arial"/>
          <w:sz w:val="22"/>
          <w:szCs w:val="22"/>
        </w:rPr>
      </w:pPr>
      <w:r w:rsidRPr="00AE47F7">
        <w:rPr>
          <w:rFonts w:ascii="Arial" w:hAnsi="Arial" w:cs="Arial"/>
          <w:sz w:val="22"/>
          <w:szCs w:val="22"/>
        </w:rPr>
        <w:t xml:space="preserve">Office Location: </w:t>
      </w:r>
      <w:r w:rsidRPr="00AE47F7">
        <w:rPr>
          <w:rFonts w:ascii="Arial" w:hAnsi="Arial" w:cs="Arial"/>
          <w:sz w:val="22"/>
          <w:szCs w:val="22"/>
        </w:rPr>
        <w:tab/>
        <w:t>Manspeaker Building</w:t>
      </w:r>
      <w:r w:rsidR="00AE47F7" w:rsidRPr="00AE47F7">
        <w:rPr>
          <w:rFonts w:ascii="Arial" w:hAnsi="Arial" w:cs="Arial"/>
          <w:sz w:val="22"/>
          <w:szCs w:val="22"/>
        </w:rPr>
        <w:t>,</w:t>
      </w:r>
      <w:r w:rsidRPr="00AE47F7">
        <w:rPr>
          <w:rFonts w:ascii="Arial" w:hAnsi="Arial" w:cs="Arial"/>
          <w:sz w:val="22"/>
          <w:szCs w:val="22"/>
        </w:rPr>
        <w:t xml:space="preserve"> 2109</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p>
    <w:p w:rsidR="009B010F" w:rsidRPr="00AE47F7" w:rsidRDefault="009B010F" w:rsidP="009B010F">
      <w:pPr>
        <w:ind w:left="720"/>
        <w:rPr>
          <w:rFonts w:ascii="Arial" w:hAnsi="Arial" w:cs="Arial"/>
          <w:sz w:val="22"/>
          <w:szCs w:val="22"/>
        </w:rPr>
      </w:pPr>
      <w:r w:rsidRPr="00AE47F7">
        <w:rPr>
          <w:rFonts w:ascii="Arial" w:hAnsi="Arial" w:cs="Arial"/>
          <w:sz w:val="22"/>
          <w:szCs w:val="22"/>
        </w:rPr>
        <w:t>Phone:</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t>(360) 538-4119</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p>
    <w:p w:rsidR="009B010F" w:rsidRPr="00AE47F7" w:rsidRDefault="009B010F" w:rsidP="009B010F">
      <w:pPr>
        <w:ind w:left="720"/>
        <w:rPr>
          <w:rFonts w:ascii="Arial" w:hAnsi="Arial" w:cs="Arial"/>
          <w:sz w:val="22"/>
          <w:szCs w:val="22"/>
        </w:rPr>
      </w:pPr>
      <w:r w:rsidRPr="00AE47F7">
        <w:rPr>
          <w:rFonts w:ascii="Arial" w:hAnsi="Arial" w:cs="Arial"/>
          <w:sz w:val="22"/>
          <w:szCs w:val="22"/>
        </w:rPr>
        <w:t>Email:</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hyperlink r:id="rId21" w:history="1">
        <w:r w:rsidR="00AE47F7" w:rsidRPr="00AE47F7">
          <w:rPr>
            <w:rStyle w:val="Hyperlink"/>
            <w:rFonts w:ascii="Arial" w:hAnsi="Arial" w:cs="Arial"/>
            <w:sz w:val="22"/>
            <w:szCs w:val="22"/>
          </w:rPr>
          <w:t>chrissie.erickson@ghc.edu</w:t>
        </w:r>
      </w:hyperlink>
      <w:r w:rsidRPr="00AE47F7">
        <w:rPr>
          <w:rFonts w:ascii="Arial" w:hAnsi="Arial" w:cs="Arial"/>
          <w:sz w:val="22"/>
          <w:szCs w:val="22"/>
        </w:rPr>
        <w:tab/>
      </w:r>
    </w:p>
    <w:p w:rsidR="00AE47F7" w:rsidRPr="00AE47F7" w:rsidRDefault="00AE47F7" w:rsidP="009B010F">
      <w:pPr>
        <w:ind w:left="720"/>
        <w:rPr>
          <w:rFonts w:ascii="Arial" w:hAnsi="Arial" w:cs="Arial"/>
          <w:sz w:val="22"/>
          <w:szCs w:val="22"/>
        </w:rPr>
      </w:pPr>
    </w:p>
    <w:p w:rsidR="00AE47F7" w:rsidRPr="00AE47F7" w:rsidRDefault="00AE47F7" w:rsidP="00AE47F7">
      <w:pPr>
        <w:ind w:left="720"/>
        <w:rPr>
          <w:rFonts w:ascii="Arial" w:hAnsi="Arial" w:cs="Arial"/>
          <w:sz w:val="22"/>
          <w:szCs w:val="22"/>
        </w:rPr>
      </w:pPr>
      <w:r w:rsidRPr="00AE47F7">
        <w:rPr>
          <w:rFonts w:ascii="Arial" w:hAnsi="Arial" w:cs="Arial"/>
          <w:sz w:val="22"/>
          <w:szCs w:val="22"/>
        </w:rPr>
        <w:t>MA Instructor:</w:t>
      </w:r>
      <w:r w:rsidRPr="00AE47F7">
        <w:rPr>
          <w:rFonts w:ascii="Arial" w:hAnsi="Arial" w:cs="Arial"/>
          <w:sz w:val="22"/>
          <w:szCs w:val="22"/>
        </w:rPr>
        <w:tab/>
      </w:r>
      <w:r w:rsidRPr="00AE47F7">
        <w:rPr>
          <w:rFonts w:ascii="Arial" w:hAnsi="Arial" w:cs="Arial"/>
          <w:sz w:val="22"/>
          <w:szCs w:val="22"/>
        </w:rPr>
        <w:tab/>
        <w:t>Amber Braaten, AS, NCMA</w:t>
      </w:r>
    </w:p>
    <w:p w:rsidR="00AE47F7" w:rsidRPr="00AE47F7" w:rsidRDefault="00AE47F7" w:rsidP="009B010F">
      <w:pPr>
        <w:ind w:left="720"/>
        <w:rPr>
          <w:rFonts w:ascii="Arial" w:hAnsi="Arial" w:cs="Arial"/>
          <w:sz w:val="22"/>
          <w:szCs w:val="22"/>
        </w:rPr>
      </w:pPr>
      <w:r w:rsidRPr="00AE47F7">
        <w:rPr>
          <w:rFonts w:ascii="Arial" w:hAnsi="Arial" w:cs="Arial"/>
          <w:sz w:val="22"/>
          <w:szCs w:val="22"/>
        </w:rPr>
        <w:t>Office Location</w:t>
      </w:r>
      <w:r w:rsidRPr="00AE47F7">
        <w:rPr>
          <w:rFonts w:ascii="Arial" w:hAnsi="Arial" w:cs="Arial"/>
          <w:sz w:val="22"/>
          <w:szCs w:val="22"/>
        </w:rPr>
        <w:tab/>
        <w:t>Manspeaker Building, 2110</w:t>
      </w:r>
    </w:p>
    <w:p w:rsidR="009B010F" w:rsidRPr="00AE47F7" w:rsidRDefault="00AE47F7" w:rsidP="009B010F">
      <w:pPr>
        <w:ind w:left="720"/>
        <w:rPr>
          <w:rFonts w:ascii="Arial" w:hAnsi="Arial" w:cs="Arial"/>
          <w:sz w:val="22"/>
          <w:szCs w:val="22"/>
        </w:rPr>
      </w:pPr>
      <w:r w:rsidRPr="00AE47F7">
        <w:rPr>
          <w:rFonts w:ascii="Arial" w:hAnsi="Arial" w:cs="Arial"/>
          <w:sz w:val="22"/>
          <w:szCs w:val="22"/>
        </w:rPr>
        <w:t>Phone:</w:t>
      </w:r>
      <w:r w:rsidRPr="00AE47F7">
        <w:rPr>
          <w:rFonts w:ascii="Arial" w:hAnsi="Arial" w:cs="Arial"/>
          <w:sz w:val="22"/>
          <w:szCs w:val="22"/>
        </w:rPr>
        <w:tab/>
      </w:r>
      <w:r w:rsidRPr="00AE47F7">
        <w:rPr>
          <w:rFonts w:ascii="Arial" w:hAnsi="Arial" w:cs="Arial"/>
          <w:sz w:val="22"/>
          <w:szCs w:val="22"/>
        </w:rPr>
        <w:tab/>
      </w:r>
      <w:r>
        <w:rPr>
          <w:rFonts w:ascii="Arial" w:hAnsi="Arial" w:cs="Arial"/>
          <w:sz w:val="22"/>
          <w:szCs w:val="22"/>
        </w:rPr>
        <w:tab/>
      </w:r>
      <w:r w:rsidRPr="00AE47F7">
        <w:rPr>
          <w:rFonts w:ascii="Arial" w:hAnsi="Arial" w:cs="Arial"/>
          <w:sz w:val="22"/>
          <w:szCs w:val="22"/>
        </w:rPr>
        <w:t>(360)538-4160</w:t>
      </w:r>
    </w:p>
    <w:p w:rsidR="00AE47F7" w:rsidRDefault="00AE47F7" w:rsidP="009B010F">
      <w:pPr>
        <w:ind w:left="720"/>
        <w:rPr>
          <w:rFonts w:ascii="Arial" w:hAnsi="Arial" w:cs="Arial"/>
          <w:sz w:val="22"/>
          <w:szCs w:val="22"/>
        </w:rPr>
      </w:pPr>
      <w:r w:rsidRPr="00AE47F7">
        <w:rPr>
          <w:rFonts w:ascii="Arial" w:hAnsi="Arial" w:cs="Arial"/>
          <w:sz w:val="22"/>
          <w:szCs w:val="22"/>
        </w:rPr>
        <w:t>Email:</w:t>
      </w:r>
      <w:r w:rsidRPr="00AE47F7">
        <w:rPr>
          <w:rFonts w:ascii="Arial" w:hAnsi="Arial" w:cs="Arial"/>
          <w:sz w:val="22"/>
          <w:szCs w:val="22"/>
        </w:rPr>
        <w:tab/>
      </w:r>
      <w:r w:rsidRPr="00AE47F7">
        <w:rPr>
          <w:rFonts w:ascii="Arial" w:hAnsi="Arial" w:cs="Arial"/>
          <w:sz w:val="22"/>
          <w:szCs w:val="22"/>
        </w:rPr>
        <w:tab/>
      </w:r>
      <w:r w:rsidRPr="00AE47F7">
        <w:rPr>
          <w:rFonts w:ascii="Arial" w:hAnsi="Arial" w:cs="Arial"/>
          <w:sz w:val="22"/>
          <w:szCs w:val="22"/>
        </w:rPr>
        <w:tab/>
      </w:r>
      <w:hyperlink r:id="rId22" w:history="1">
        <w:r w:rsidRPr="005525DC">
          <w:rPr>
            <w:rStyle w:val="Hyperlink"/>
            <w:rFonts w:ascii="Arial" w:hAnsi="Arial" w:cs="Arial"/>
            <w:sz w:val="22"/>
            <w:szCs w:val="22"/>
          </w:rPr>
          <w:t>amber.braaten@ghc.edu</w:t>
        </w:r>
      </w:hyperlink>
    </w:p>
    <w:p w:rsidR="00AE47F7" w:rsidRDefault="00AE47F7" w:rsidP="009B010F">
      <w:pPr>
        <w:ind w:left="720"/>
        <w:rPr>
          <w:rFonts w:ascii="Arial" w:hAnsi="Arial" w:cs="Arial"/>
          <w:sz w:val="22"/>
          <w:szCs w:val="22"/>
        </w:rPr>
      </w:pPr>
    </w:p>
    <w:p w:rsidR="00AE47F7" w:rsidRPr="00AE47F7" w:rsidRDefault="00AE47F7" w:rsidP="009B010F">
      <w:pPr>
        <w:ind w:left="720"/>
        <w:rPr>
          <w:rFonts w:ascii="Arial" w:hAnsi="Arial" w:cs="Arial"/>
          <w:sz w:val="22"/>
          <w:szCs w:val="22"/>
        </w:rPr>
      </w:pPr>
    </w:p>
    <w:p w:rsidR="009B010F" w:rsidRPr="00F4507D" w:rsidRDefault="009B010F" w:rsidP="009B010F">
      <w:pPr>
        <w:jc w:val="center"/>
        <w:rPr>
          <w:rStyle w:val="Heading2CharChar"/>
          <w:rFonts w:cs="Arial"/>
          <w:i w:val="0"/>
        </w:rPr>
      </w:pPr>
      <w:r w:rsidRPr="00F4507D">
        <w:rPr>
          <w:rStyle w:val="Heading2CharChar"/>
          <w:rFonts w:cs="Arial"/>
          <w:i w:val="0"/>
        </w:rPr>
        <w:t>Program Academic Advising</w:t>
      </w:r>
    </w:p>
    <w:p w:rsidR="009B010F" w:rsidRPr="00F4507D" w:rsidRDefault="009B010F" w:rsidP="009B010F">
      <w:pPr>
        <w:jc w:val="center"/>
        <w:rPr>
          <w:rFonts w:ascii="Arial" w:hAnsi="Arial" w:cs="Arial"/>
          <w:i/>
        </w:rPr>
      </w:pPr>
    </w:p>
    <w:p w:rsidR="009B010F" w:rsidRPr="00F4507D" w:rsidRDefault="009B010F" w:rsidP="009B010F">
      <w:pPr>
        <w:rPr>
          <w:rFonts w:ascii="Arial" w:hAnsi="Arial" w:cs="Arial"/>
          <w:i/>
        </w:rPr>
      </w:pPr>
      <w:r w:rsidRPr="00F4507D">
        <w:rPr>
          <w:rFonts w:ascii="Arial" w:hAnsi="Arial" w:cs="Arial"/>
          <w:sz w:val="22"/>
        </w:rPr>
        <w:t xml:space="preserve">Student Academic Faculty Advisor and Program Director for the Medical Assistant Program: </w:t>
      </w:r>
    </w:p>
    <w:p w:rsidR="009B010F" w:rsidRPr="00F4507D" w:rsidRDefault="009B010F" w:rsidP="009B010F">
      <w:pPr>
        <w:rPr>
          <w:rFonts w:ascii="Arial" w:hAnsi="Arial" w:cs="Arial"/>
          <w:sz w:val="22"/>
        </w:rPr>
      </w:pPr>
    </w:p>
    <w:p w:rsidR="009B010F" w:rsidRPr="00F4507D" w:rsidRDefault="009B010F" w:rsidP="009B010F">
      <w:pPr>
        <w:ind w:firstLine="720"/>
        <w:rPr>
          <w:rFonts w:ascii="Arial" w:hAnsi="Arial" w:cs="Arial"/>
          <w:sz w:val="22"/>
          <w:szCs w:val="22"/>
        </w:rPr>
      </w:pPr>
      <w:r w:rsidRPr="00F4507D">
        <w:rPr>
          <w:rFonts w:ascii="Arial" w:hAnsi="Arial" w:cs="Arial"/>
          <w:sz w:val="22"/>
          <w:szCs w:val="22"/>
        </w:rPr>
        <w:t xml:space="preserve">Program Advisor:  </w:t>
      </w:r>
      <w:r w:rsidRPr="00F4507D">
        <w:rPr>
          <w:rFonts w:ascii="Arial" w:hAnsi="Arial" w:cs="Arial"/>
          <w:sz w:val="22"/>
          <w:szCs w:val="22"/>
        </w:rPr>
        <w:tab/>
        <w:t>Chrissie Erickson</w:t>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t xml:space="preserve"> </w:t>
      </w:r>
    </w:p>
    <w:p w:rsidR="009B010F" w:rsidRPr="00F4507D" w:rsidRDefault="009B010F" w:rsidP="009B010F">
      <w:pPr>
        <w:ind w:firstLine="720"/>
        <w:rPr>
          <w:rFonts w:ascii="Arial" w:hAnsi="Arial" w:cs="Arial"/>
          <w:sz w:val="22"/>
          <w:szCs w:val="22"/>
        </w:rPr>
      </w:pPr>
      <w:r w:rsidRPr="00F4507D">
        <w:rPr>
          <w:rFonts w:ascii="Arial" w:hAnsi="Arial" w:cs="Arial"/>
          <w:sz w:val="22"/>
          <w:szCs w:val="22"/>
        </w:rPr>
        <w:t xml:space="preserve">Office Location: </w:t>
      </w:r>
      <w:r w:rsidRPr="00F4507D">
        <w:rPr>
          <w:rFonts w:ascii="Arial" w:hAnsi="Arial" w:cs="Arial"/>
          <w:sz w:val="22"/>
          <w:szCs w:val="22"/>
        </w:rPr>
        <w:tab/>
        <w:t>Manspeaker Building</w:t>
      </w:r>
      <w:r w:rsidR="00AE47F7">
        <w:rPr>
          <w:rFonts w:ascii="Arial" w:hAnsi="Arial" w:cs="Arial"/>
          <w:sz w:val="22"/>
          <w:szCs w:val="22"/>
        </w:rPr>
        <w:t>,</w:t>
      </w:r>
      <w:r w:rsidRPr="00F4507D">
        <w:rPr>
          <w:rFonts w:ascii="Arial" w:hAnsi="Arial" w:cs="Arial"/>
          <w:sz w:val="22"/>
          <w:szCs w:val="22"/>
        </w:rPr>
        <w:t xml:space="preserve"> 2109</w:t>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p>
    <w:p w:rsidR="009B010F" w:rsidRPr="00F4507D" w:rsidRDefault="009B010F" w:rsidP="009B010F">
      <w:pPr>
        <w:ind w:firstLine="720"/>
        <w:rPr>
          <w:rFonts w:ascii="Arial" w:hAnsi="Arial" w:cs="Arial"/>
          <w:sz w:val="22"/>
          <w:szCs w:val="22"/>
        </w:rPr>
      </w:pPr>
      <w:r w:rsidRPr="00F4507D">
        <w:rPr>
          <w:rFonts w:ascii="Arial" w:hAnsi="Arial" w:cs="Arial"/>
          <w:sz w:val="22"/>
          <w:szCs w:val="22"/>
        </w:rPr>
        <w:t>Phone:</w:t>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t>(360) 538-4119</w:t>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r w:rsidRPr="00F4507D">
        <w:rPr>
          <w:rFonts w:ascii="Arial" w:hAnsi="Arial" w:cs="Arial"/>
          <w:sz w:val="22"/>
          <w:szCs w:val="22"/>
        </w:rPr>
        <w:tab/>
      </w:r>
    </w:p>
    <w:p w:rsidR="009B010F" w:rsidRPr="00F4507D" w:rsidRDefault="009B010F" w:rsidP="009B010F">
      <w:pPr>
        <w:ind w:firstLine="720"/>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Pr>
          <w:rFonts w:ascii="Arial" w:hAnsi="Arial" w:cs="Arial"/>
          <w:sz w:val="22"/>
          <w:szCs w:val="22"/>
        </w:rPr>
        <w:tab/>
        <w:t>chrissie.e</w:t>
      </w:r>
      <w:r w:rsidRPr="00F4507D">
        <w:rPr>
          <w:rFonts w:ascii="Arial" w:hAnsi="Arial" w:cs="Arial"/>
          <w:sz w:val="22"/>
          <w:szCs w:val="22"/>
        </w:rPr>
        <w:t>rickson@ghc.edu</w:t>
      </w:r>
      <w:r w:rsidRPr="00F4507D">
        <w:rPr>
          <w:rFonts w:ascii="Arial" w:hAnsi="Arial" w:cs="Arial"/>
          <w:sz w:val="22"/>
          <w:szCs w:val="22"/>
        </w:rPr>
        <w:tab/>
      </w:r>
      <w:r w:rsidRPr="00F4507D">
        <w:rPr>
          <w:rFonts w:ascii="Arial" w:hAnsi="Arial" w:cs="Arial"/>
          <w:sz w:val="22"/>
          <w:szCs w:val="22"/>
        </w:rPr>
        <w:tab/>
      </w:r>
    </w:p>
    <w:p w:rsidR="009B010F" w:rsidRPr="00C256D0" w:rsidRDefault="00C256D0" w:rsidP="00C256D0">
      <w:pPr>
        <w:rPr>
          <w:rFonts w:ascii="Arial" w:hAnsi="Arial" w:cs="Arial"/>
          <w:sz w:val="22"/>
          <w:szCs w:val="22"/>
        </w:rPr>
      </w:pPr>
      <w:r>
        <w:rPr>
          <w:rFonts w:ascii="Arial" w:hAnsi="Arial" w:cs="Arial"/>
          <w:sz w:val="22"/>
          <w:szCs w:val="22"/>
        </w:rPr>
        <w:tab/>
      </w:r>
    </w:p>
    <w:p w:rsidR="009B010F" w:rsidRPr="00F4507D" w:rsidRDefault="009B010F" w:rsidP="009B010F">
      <w:pPr>
        <w:pStyle w:val="Heading2"/>
        <w:rPr>
          <w:rFonts w:cs="Arial"/>
          <w:i w:val="0"/>
        </w:rPr>
      </w:pPr>
      <w:bookmarkStart w:id="49" w:name="_Toc140139382"/>
      <w:r w:rsidRPr="00F4507D">
        <w:rPr>
          <w:rFonts w:cs="Arial"/>
          <w:i w:val="0"/>
        </w:rPr>
        <w:t>Faculty Hours and Appointment Schedules</w:t>
      </w:r>
      <w:bookmarkEnd w:id="49"/>
    </w:p>
    <w:p w:rsidR="009B010F" w:rsidRPr="00F4507D" w:rsidRDefault="009B010F" w:rsidP="009B010F">
      <w:pPr>
        <w:rPr>
          <w:rFonts w:ascii="Arial" w:hAnsi="Arial" w:cs="Arial"/>
          <w:szCs w:val="24"/>
        </w:rPr>
      </w:pPr>
      <w:r w:rsidRPr="00F4507D">
        <w:rPr>
          <w:rFonts w:ascii="Arial" w:hAnsi="Arial" w:cs="Arial"/>
          <w:szCs w:val="24"/>
        </w:rPr>
        <w:t xml:space="preserve">Faculty members post a quarterly schedule of office hours and availability for appointments. These hours are reserved for advising, assisting, counseling, and meeting with students.  Please schedule appointments for </w:t>
      </w:r>
      <w:r w:rsidR="00161F3A">
        <w:rPr>
          <w:rFonts w:ascii="Arial" w:hAnsi="Arial" w:cs="Arial"/>
          <w:szCs w:val="24"/>
        </w:rPr>
        <w:t xml:space="preserve">a </w:t>
      </w:r>
      <w:r w:rsidRPr="00F4507D">
        <w:rPr>
          <w:rFonts w:ascii="Arial" w:hAnsi="Arial" w:cs="Arial"/>
          <w:szCs w:val="24"/>
        </w:rPr>
        <w:t xml:space="preserve">meeting with </w:t>
      </w:r>
      <w:r w:rsidR="00161F3A">
        <w:rPr>
          <w:rFonts w:ascii="Arial" w:hAnsi="Arial" w:cs="Arial"/>
          <w:szCs w:val="24"/>
        </w:rPr>
        <w:t xml:space="preserve">the </w:t>
      </w:r>
      <w:r w:rsidRPr="00F4507D">
        <w:rPr>
          <w:rFonts w:ascii="Arial" w:hAnsi="Arial" w:cs="Arial"/>
          <w:szCs w:val="24"/>
        </w:rPr>
        <w:t xml:space="preserve">faculty. </w:t>
      </w:r>
    </w:p>
    <w:p w:rsidR="009B010F" w:rsidRPr="00F4507D" w:rsidRDefault="009B010F" w:rsidP="009B010F">
      <w:pPr>
        <w:pStyle w:val="Heading2"/>
        <w:rPr>
          <w:rFonts w:cs="Arial"/>
          <w:i w:val="0"/>
        </w:rPr>
      </w:pPr>
      <w:r w:rsidRPr="00F4507D">
        <w:rPr>
          <w:rFonts w:cs="Arial"/>
          <w:i w:val="0"/>
        </w:rPr>
        <w:t>Advisory Board Committee Members</w:t>
      </w:r>
      <w:bookmarkEnd w:id="42"/>
      <w:bookmarkEnd w:id="43"/>
      <w:bookmarkEnd w:id="44"/>
      <w:bookmarkEnd w:id="45"/>
      <w:bookmarkEnd w:id="46"/>
      <w:bookmarkEnd w:id="47"/>
      <w:bookmarkEnd w:id="48"/>
    </w:p>
    <w:p w:rsidR="009B010F" w:rsidRPr="00F4507D" w:rsidRDefault="009B010F" w:rsidP="009B010F">
      <w:pPr>
        <w:tabs>
          <w:tab w:val="left" w:pos="5040"/>
        </w:tabs>
        <w:jc w:val="both"/>
        <w:rPr>
          <w:rFonts w:ascii="Arial" w:hAnsi="Arial" w:cs="Arial"/>
          <w:szCs w:val="24"/>
        </w:rPr>
      </w:pPr>
      <w:r w:rsidRPr="00F4507D">
        <w:rPr>
          <w:rFonts w:ascii="Arial" w:hAnsi="Arial" w:cs="Arial"/>
          <w:szCs w:val="24"/>
        </w:rPr>
        <w:t xml:space="preserve">The Medical Assisting Program Advisory Board consists of individuals from the medical community, the public, and the college who are involved with and knowledgeable about the profession of medical assisting and health care. </w:t>
      </w:r>
    </w:p>
    <w:p w:rsidR="009B010F" w:rsidRPr="00F4507D" w:rsidRDefault="009B010F" w:rsidP="009B010F">
      <w:pPr>
        <w:pStyle w:val="Heading2"/>
        <w:rPr>
          <w:rFonts w:cs="Arial"/>
          <w:i w:val="0"/>
          <w:szCs w:val="24"/>
        </w:rPr>
      </w:pPr>
      <w:bookmarkStart w:id="50" w:name="_Toc140139394"/>
      <w:bookmarkStart w:id="51" w:name="_Toc406313700"/>
      <w:bookmarkStart w:id="52" w:name="_Toc406395901"/>
      <w:bookmarkStart w:id="53" w:name="_Toc407003559"/>
      <w:bookmarkStart w:id="54" w:name="_Toc407007818"/>
      <w:bookmarkStart w:id="55" w:name="_Toc407008396"/>
      <w:bookmarkStart w:id="56" w:name="_Toc407009645"/>
      <w:bookmarkStart w:id="57" w:name="_Toc408650182"/>
      <w:bookmarkStart w:id="58" w:name="_Toc420909045"/>
      <w:bookmarkStart w:id="59" w:name="_Toc420909090"/>
      <w:bookmarkStart w:id="60" w:name="_Toc424962610"/>
      <w:bookmarkStart w:id="61" w:name="_Toc424962645"/>
      <w:r w:rsidRPr="00F4507D">
        <w:rPr>
          <w:rFonts w:cs="Arial"/>
          <w:i w:val="0"/>
          <w:szCs w:val="24"/>
        </w:rPr>
        <w:t>Professional Activities</w:t>
      </w:r>
      <w:bookmarkEnd w:id="50"/>
    </w:p>
    <w:p w:rsidR="00C256D0" w:rsidRDefault="009B010F" w:rsidP="00C256D0">
      <w:pPr>
        <w:rPr>
          <w:rFonts w:ascii="Arial" w:hAnsi="Arial" w:cs="Arial"/>
          <w:szCs w:val="24"/>
        </w:rPr>
      </w:pPr>
      <w:r w:rsidRPr="00F4507D">
        <w:rPr>
          <w:rFonts w:ascii="Arial" w:hAnsi="Arial" w:cs="Arial"/>
          <w:szCs w:val="24"/>
        </w:rPr>
        <w:t>Membership in the American Association of Medical Assistants (AAMA) is recommended but not required for the medical assisting program. The AAMA is instrumental in providing professional development for the Medical Assistant after graduation from the program by providing networking resources and continuing education for certification requirements.</w:t>
      </w:r>
      <w:bookmarkEnd w:id="51"/>
      <w:bookmarkEnd w:id="52"/>
      <w:bookmarkEnd w:id="53"/>
      <w:bookmarkEnd w:id="54"/>
      <w:bookmarkEnd w:id="55"/>
      <w:bookmarkEnd w:id="56"/>
      <w:bookmarkEnd w:id="57"/>
      <w:bookmarkEnd w:id="58"/>
      <w:bookmarkEnd w:id="59"/>
      <w:bookmarkEnd w:id="60"/>
      <w:bookmarkEnd w:id="61"/>
    </w:p>
    <w:p w:rsidR="009B010F" w:rsidRPr="00C256D0" w:rsidRDefault="009B010F" w:rsidP="00C256D0">
      <w:pPr>
        <w:jc w:val="center"/>
        <w:rPr>
          <w:rFonts w:ascii="Arial" w:hAnsi="Arial" w:cs="Arial"/>
          <w:szCs w:val="24"/>
        </w:rPr>
      </w:pPr>
      <w:r w:rsidRPr="00F4507D">
        <w:rPr>
          <w:rFonts w:ascii="Arial" w:hAnsi="Arial" w:cs="Arial"/>
          <w:b/>
          <w:szCs w:val="24"/>
        </w:rPr>
        <w:t>Nondiscrimination Statement</w:t>
      </w:r>
    </w:p>
    <w:p w:rsidR="009B010F" w:rsidRPr="00F4507D" w:rsidRDefault="009B010F" w:rsidP="009B010F">
      <w:pPr>
        <w:jc w:val="center"/>
        <w:rPr>
          <w:rFonts w:ascii="Arial" w:hAnsi="Arial" w:cs="Arial"/>
          <w:b/>
          <w:szCs w:val="24"/>
        </w:rPr>
      </w:pPr>
    </w:p>
    <w:p w:rsidR="009B010F" w:rsidRDefault="009B010F" w:rsidP="009B010F">
      <w:pPr>
        <w:jc w:val="center"/>
        <w:rPr>
          <w:rFonts w:ascii="Arial" w:hAnsi="Arial" w:cs="Arial"/>
          <w:b/>
          <w:sz w:val="22"/>
          <w:szCs w:val="22"/>
        </w:rPr>
      </w:pPr>
      <w:r w:rsidRPr="00F4507D">
        <w:rPr>
          <w:rFonts w:ascii="Arial" w:hAnsi="Arial" w:cs="Arial"/>
          <w:b/>
          <w:sz w:val="22"/>
          <w:szCs w:val="22"/>
        </w:rPr>
        <w:t>Disability Statement</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 xml:space="preserve">By law, students with disabilities are entitled to academic adjustments and auxiliary aids and services that provide them equal access to all programs, courses, events, and facilities of the college.  The </w:t>
      </w:r>
      <w:r w:rsidR="00161F3A">
        <w:rPr>
          <w:rFonts w:ascii="Arial" w:hAnsi="Arial" w:cs="Arial"/>
          <w:szCs w:val="24"/>
        </w:rPr>
        <w:t>O</w:t>
      </w:r>
      <w:r w:rsidRPr="00F4507D">
        <w:rPr>
          <w:rFonts w:ascii="Arial" w:hAnsi="Arial" w:cs="Arial"/>
          <w:szCs w:val="24"/>
        </w:rPr>
        <w:t>ffice of Disability Support Services is available to help determine appropriate methods of adaptation and adjustment.  Students requesting academic adjustments related to a disability should contact Disability Support Services (DSS). Students who have already requested services through DSS for academic adjustments in this class should talk with the instructor as soon as possible to arrange accommodations.</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The Americans with Disabilities Act (ADA) is a federal anti-discrimination statute that provides comprehensive civil rights protection for persons with disabilities. Among other responsibilities, this legislation requires that all students with disabilities be guaranteed a learning environment that provides for reasonable accommodation of their disabilities. If you believe you have a disability requiring </w:t>
      </w:r>
      <w:r w:rsidR="004D2383">
        <w:rPr>
          <w:rFonts w:ascii="Arial" w:hAnsi="Arial" w:cs="Arial"/>
          <w:szCs w:val="24"/>
        </w:rPr>
        <w:t xml:space="preserve">an </w:t>
      </w:r>
      <w:r w:rsidRPr="00F4507D">
        <w:rPr>
          <w:rFonts w:ascii="Arial" w:hAnsi="Arial" w:cs="Arial"/>
          <w:szCs w:val="24"/>
        </w:rPr>
        <w:t xml:space="preserve">accommodation, please contact Disability Support Services, located in the Student Support Center, or call 360.538.4068.  </w:t>
      </w:r>
    </w:p>
    <w:p w:rsidR="009B010F" w:rsidRPr="00F4507D" w:rsidRDefault="009B010F" w:rsidP="009B010F">
      <w:pPr>
        <w:rPr>
          <w:rFonts w:ascii="Arial" w:hAnsi="Arial" w:cs="Arial"/>
          <w:sz w:val="22"/>
          <w:szCs w:val="22"/>
        </w:rPr>
      </w:pPr>
    </w:p>
    <w:p w:rsidR="009B010F" w:rsidRDefault="009B010F" w:rsidP="009B010F">
      <w:pPr>
        <w:jc w:val="center"/>
        <w:rPr>
          <w:rFonts w:ascii="Arial" w:hAnsi="Arial" w:cs="Arial"/>
          <w:b/>
          <w:sz w:val="22"/>
          <w:szCs w:val="22"/>
        </w:rPr>
      </w:pPr>
      <w:r w:rsidRPr="00F4507D">
        <w:rPr>
          <w:rFonts w:ascii="Arial" w:hAnsi="Arial" w:cs="Arial"/>
          <w:b/>
          <w:sz w:val="22"/>
          <w:szCs w:val="22"/>
        </w:rPr>
        <w:t>Equal Opportunity Information</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Grays Harbor College is an equal</w:t>
      </w:r>
      <w:r w:rsidR="00161F3A">
        <w:rPr>
          <w:rFonts w:ascii="Arial" w:hAnsi="Arial" w:cs="Arial"/>
          <w:szCs w:val="24"/>
        </w:rPr>
        <w:t xml:space="preserve"> </w:t>
      </w:r>
      <w:r w:rsidRPr="00F4507D">
        <w:rPr>
          <w:rFonts w:ascii="Arial" w:hAnsi="Arial" w:cs="Arial"/>
          <w:szCs w:val="24"/>
        </w:rPr>
        <w:t xml:space="preserve">opportunity college and is committed to </w:t>
      </w:r>
      <w:r w:rsidR="00161F3A">
        <w:rPr>
          <w:rFonts w:ascii="Arial" w:hAnsi="Arial" w:cs="Arial"/>
          <w:szCs w:val="24"/>
        </w:rPr>
        <w:t xml:space="preserve">the </w:t>
      </w:r>
      <w:r w:rsidRPr="00F4507D">
        <w:rPr>
          <w:rFonts w:ascii="Arial" w:hAnsi="Arial" w:cs="Arial"/>
          <w:szCs w:val="24"/>
        </w:rPr>
        <w:t xml:space="preserve">principles of diversity.  The college accepts students without regard to race, color, creed, religion, national origin, gender, sexual orientation, age, marital status, disability, or status as a disabled veteran or </w:t>
      </w:r>
      <w:r>
        <w:rPr>
          <w:rFonts w:ascii="Arial" w:hAnsi="Arial" w:cs="Arial"/>
          <w:szCs w:val="24"/>
        </w:rPr>
        <w:t xml:space="preserve">a </w:t>
      </w:r>
      <w:r w:rsidRPr="00F4507D">
        <w:rPr>
          <w:rFonts w:ascii="Arial" w:hAnsi="Arial" w:cs="Arial"/>
          <w:szCs w:val="24"/>
        </w:rPr>
        <w:t>Vietnam-era veteran.</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The Medical Assistant Program strives to uphold the </w:t>
      </w:r>
      <w:r w:rsidRPr="00F90E54">
        <w:rPr>
          <w:rFonts w:ascii="Arial" w:hAnsi="Arial" w:cs="Arial"/>
          <w:i/>
          <w:szCs w:val="24"/>
        </w:rPr>
        <w:t>Equal Opportunity Policy</w:t>
      </w:r>
      <w:r w:rsidRPr="00F4507D">
        <w:rPr>
          <w:rFonts w:ascii="Arial" w:hAnsi="Arial" w:cs="Arial"/>
          <w:szCs w:val="24"/>
        </w:rPr>
        <w:t xml:space="preserve"> of the college. </w:t>
      </w:r>
    </w:p>
    <w:p w:rsidR="009B010F" w:rsidRPr="00C26135" w:rsidRDefault="009B010F" w:rsidP="009B010F">
      <w:pPr>
        <w:rPr>
          <w:rFonts w:ascii="Arial" w:hAnsi="Arial" w:cs="Arial"/>
          <w:szCs w:val="24"/>
        </w:rPr>
      </w:pPr>
      <w:r w:rsidRPr="00F4507D">
        <w:rPr>
          <w:rFonts w:ascii="Arial" w:hAnsi="Arial" w:cs="Arial"/>
          <w:szCs w:val="24"/>
        </w:rPr>
        <w:t xml:space="preserve">See the GHC Catalog </w:t>
      </w:r>
      <w:r w:rsidRPr="00C26135">
        <w:rPr>
          <w:rFonts w:ascii="Arial" w:hAnsi="Arial" w:cs="Arial"/>
          <w:i/>
          <w:szCs w:val="24"/>
        </w:rPr>
        <w:t>under College Policies</w:t>
      </w:r>
      <w:r w:rsidRPr="00F4507D">
        <w:rPr>
          <w:rFonts w:ascii="Arial" w:hAnsi="Arial" w:cs="Arial"/>
          <w:szCs w:val="24"/>
        </w:rPr>
        <w:t xml:space="preserve"> for further information.  While discrimination </w:t>
      </w:r>
      <w:r w:rsidR="004D2383">
        <w:rPr>
          <w:rFonts w:ascii="Arial" w:hAnsi="Arial" w:cs="Arial"/>
          <w:szCs w:val="24"/>
        </w:rPr>
        <w:t>against</w:t>
      </w:r>
      <w:r w:rsidRPr="00F4507D">
        <w:rPr>
          <w:rFonts w:ascii="Arial" w:hAnsi="Arial" w:cs="Arial"/>
          <w:szCs w:val="24"/>
        </w:rPr>
        <w:t xml:space="preserve"> students and faculty is discouraged, all persons involved with the Medical Assistant Program are expected to uphold the standards set forth by the college and the Medical Assistant Program. </w:t>
      </w:r>
    </w:p>
    <w:p w:rsidR="009B010F" w:rsidRDefault="009B010F"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Default="0091167D" w:rsidP="009B010F">
      <w:pPr>
        <w:rPr>
          <w:rFonts w:ascii="Arial" w:hAnsi="Arial" w:cs="Arial"/>
          <w:b/>
          <w:szCs w:val="24"/>
        </w:rPr>
      </w:pPr>
    </w:p>
    <w:p w:rsidR="0091167D" w:rsidRPr="00F4507D" w:rsidRDefault="0091167D" w:rsidP="0091167D">
      <w:pPr>
        <w:spacing w:after="160" w:line="259" w:lineRule="auto"/>
        <w:rPr>
          <w:rFonts w:ascii="Arial" w:hAnsi="Arial" w:cs="Arial"/>
          <w:b/>
          <w:szCs w:val="24"/>
        </w:rPr>
      </w:pPr>
      <w:r>
        <w:rPr>
          <w:rFonts w:ascii="Arial" w:hAnsi="Arial" w:cs="Arial"/>
          <w:b/>
          <w:szCs w:val="24"/>
        </w:rPr>
        <w:br w:type="page"/>
      </w:r>
    </w:p>
    <w:p w:rsidR="009B010F" w:rsidRPr="00F4507D" w:rsidRDefault="009B010F" w:rsidP="009B010F">
      <w:pPr>
        <w:jc w:val="center"/>
        <w:rPr>
          <w:rFonts w:ascii="Arial" w:hAnsi="Arial" w:cs="Arial"/>
          <w:b/>
          <w:szCs w:val="24"/>
        </w:rPr>
      </w:pPr>
      <w:r w:rsidRPr="00F4507D">
        <w:rPr>
          <w:rFonts w:ascii="Arial" w:hAnsi="Arial" w:cs="Arial"/>
          <w:b/>
          <w:szCs w:val="24"/>
        </w:rPr>
        <w:t>Technical Standards</w:t>
      </w:r>
    </w:p>
    <w:p w:rsidR="009B010F" w:rsidRPr="00F4507D" w:rsidRDefault="009B010F" w:rsidP="009B010F">
      <w:pPr>
        <w:jc w:val="center"/>
        <w:rPr>
          <w:rFonts w:ascii="Arial" w:hAnsi="Arial" w:cs="Arial"/>
          <w:szCs w:val="24"/>
        </w:rPr>
      </w:pPr>
    </w:p>
    <w:p w:rsidR="009B010F" w:rsidRPr="00F4507D" w:rsidRDefault="009B010F" w:rsidP="009B010F">
      <w:pPr>
        <w:spacing w:after="160" w:line="259" w:lineRule="auto"/>
        <w:rPr>
          <w:rFonts w:ascii="Arial" w:eastAsiaTheme="minorHAnsi" w:hAnsi="Arial" w:cs="Arial"/>
          <w:szCs w:val="24"/>
        </w:rPr>
      </w:pPr>
      <w:r w:rsidRPr="00C26135">
        <w:rPr>
          <w:rFonts w:ascii="Arial" w:eastAsiaTheme="minorHAnsi" w:hAnsi="Arial" w:cs="Arial"/>
          <w:szCs w:val="24"/>
        </w:rPr>
        <w:t>Technical abilities are necessary to perform as a Medical Assistant.</w:t>
      </w:r>
      <w:r>
        <w:rPr>
          <w:rFonts w:ascii="Arial" w:eastAsiaTheme="minorHAnsi" w:hAnsi="Arial" w:cs="Arial"/>
          <w:szCs w:val="24"/>
        </w:rPr>
        <w:t xml:space="preserve"> The role of a Medical Assistant</w:t>
      </w:r>
      <w:r w:rsidRPr="00F4507D">
        <w:rPr>
          <w:rFonts w:ascii="Arial" w:eastAsiaTheme="minorHAnsi" w:hAnsi="Arial" w:cs="Arial"/>
          <w:szCs w:val="24"/>
        </w:rPr>
        <w:t xml:space="preserve"> requires the following functional abilities with or without reasonable accommodations. (See Appendices for </w:t>
      </w:r>
      <w:r w:rsidRPr="00C26135">
        <w:rPr>
          <w:rFonts w:ascii="Arial" w:eastAsiaTheme="minorHAnsi" w:hAnsi="Arial" w:cs="Arial"/>
          <w:i/>
          <w:szCs w:val="24"/>
        </w:rPr>
        <w:t>Technical Standard Form</w:t>
      </w:r>
      <w:r w:rsidRPr="00F4507D">
        <w:rPr>
          <w:rFonts w:ascii="Arial" w:eastAsiaTheme="minorHAnsi" w:hAnsi="Arial" w:cs="Arial"/>
          <w:szCs w:val="24"/>
        </w:rPr>
        <w:t>)</w:t>
      </w:r>
    </w:p>
    <w:p w:rsidR="009B010F" w:rsidRDefault="009B010F" w:rsidP="009B010F">
      <w:pPr>
        <w:numPr>
          <w:ilvl w:val="0"/>
          <w:numId w:val="5"/>
        </w:numPr>
        <w:spacing w:after="160" w:line="259" w:lineRule="auto"/>
        <w:ind w:right="-454"/>
        <w:contextualSpacing/>
        <w:rPr>
          <w:rFonts w:ascii="Arial" w:eastAsiaTheme="minorHAnsi" w:hAnsi="Arial" w:cs="Arial"/>
          <w:szCs w:val="24"/>
        </w:rPr>
      </w:pPr>
      <w:r w:rsidRPr="00F4507D">
        <w:rPr>
          <w:rFonts w:ascii="Arial" w:eastAsiaTheme="minorHAnsi" w:hAnsi="Arial" w:cs="Arial"/>
          <w:b/>
          <w:szCs w:val="24"/>
        </w:rPr>
        <w:t>Visual acuity is</w:t>
      </w:r>
      <w:r w:rsidRPr="00F4507D">
        <w:rPr>
          <w:rFonts w:ascii="Arial" w:eastAsiaTheme="minorHAnsi" w:hAnsi="Arial" w:cs="Arial"/>
          <w:szCs w:val="24"/>
        </w:rPr>
        <w:t xml:space="preserve"> sufficient to assess patients and their environments. </w:t>
      </w:r>
    </w:p>
    <w:p w:rsidR="009B010F" w:rsidRPr="00C26135" w:rsidRDefault="009B010F" w:rsidP="009B010F">
      <w:pPr>
        <w:spacing w:after="160" w:line="259" w:lineRule="auto"/>
        <w:ind w:left="1080" w:right="-454"/>
        <w:contextualSpacing/>
        <w:rPr>
          <w:rFonts w:ascii="Arial" w:eastAsiaTheme="minorHAnsi" w:hAnsi="Arial" w:cs="Arial"/>
          <w:szCs w:val="24"/>
        </w:rPr>
      </w:pPr>
      <w:r w:rsidRPr="00C26135">
        <w:rPr>
          <w:rFonts w:ascii="Arial" w:eastAsiaTheme="minorHAnsi" w:hAnsi="Arial" w:cs="Arial"/>
          <w:szCs w:val="24"/>
        </w:rPr>
        <w:t xml:space="preserve">Examples of relevant activities: </w:t>
      </w:r>
    </w:p>
    <w:p w:rsidR="009B010F" w:rsidRPr="00F4507D" w:rsidRDefault="009B010F" w:rsidP="009B010F">
      <w:pPr>
        <w:pStyle w:val="ListParagraph"/>
        <w:numPr>
          <w:ilvl w:val="0"/>
          <w:numId w:val="26"/>
        </w:numPr>
        <w:spacing w:after="160" w:line="259" w:lineRule="auto"/>
        <w:ind w:left="1080"/>
        <w:rPr>
          <w:rFonts w:ascii="Arial" w:eastAsiaTheme="minorHAnsi" w:hAnsi="Arial" w:cs="Arial"/>
          <w:szCs w:val="24"/>
        </w:rPr>
      </w:pPr>
      <w:r w:rsidRPr="00F4507D">
        <w:rPr>
          <w:rFonts w:ascii="Arial" w:eastAsiaTheme="minorHAnsi" w:hAnsi="Arial" w:cs="Arial"/>
          <w:szCs w:val="24"/>
        </w:rPr>
        <w:t xml:space="preserve">Detect changes in skin color or condition. </w:t>
      </w:r>
    </w:p>
    <w:p w:rsidR="009B010F" w:rsidRPr="00F4507D" w:rsidRDefault="009B010F" w:rsidP="009B010F">
      <w:pPr>
        <w:pStyle w:val="ListParagraph"/>
        <w:numPr>
          <w:ilvl w:val="0"/>
          <w:numId w:val="26"/>
        </w:numPr>
        <w:spacing w:after="160" w:line="259" w:lineRule="auto"/>
        <w:ind w:left="1080"/>
        <w:rPr>
          <w:rFonts w:ascii="Arial" w:eastAsiaTheme="minorHAnsi" w:hAnsi="Arial" w:cs="Arial"/>
          <w:szCs w:val="24"/>
        </w:rPr>
      </w:pPr>
      <w:r w:rsidRPr="00F4507D">
        <w:rPr>
          <w:rFonts w:ascii="Arial" w:eastAsiaTheme="minorHAnsi" w:hAnsi="Arial" w:cs="Arial"/>
          <w:szCs w:val="24"/>
        </w:rPr>
        <w:t>Discriminating between the abnormal and normal color of body fluids or exudates.</w:t>
      </w:r>
    </w:p>
    <w:p w:rsidR="009B010F" w:rsidRPr="00F4507D" w:rsidRDefault="009B010F" w:rsidP="009B010F">
      <w:pPr>
        <w:pStyle w:val="ListParagraph"/>
        <w:numPr>
          <w:ilvl w:val="0"/>
          <w:numId w:val="26"/>
        </w:numPr>
        <w:spacing w:after="160" w:line="259" w:lineRule="auto"/>
        <w:ind w:left="1080"/>
        <w:rPr>
          <w:rFonts w:ascii="Arial" w:eastAsiaTheme="minorHAnsi" w:hAnsi="Arial" w:cs="Arial"/>
          <w:szCs w:val="24"/>
        </w:rPr>
      </w:pPr>
      <w:r w:rsidRPr="00F4507D">
        <w:rPr>
          <w:rFonts w:ascii="Arial" w:eastAsiaTheme="minorHAnsi" w:hAnsi="Arial" w:cs="Arial"/>
          <w:szCs w:val="24"/>
        </w:rPr>
        <w:t xml:space="preserve">Collect data from recording equipment and measurement devices used in inpatient care. </w:t>
      </w:r>
    </w:p>
    <w:p w:rsidR="009B010F" w:rsidRPr="00F4507D" w:rsidRDefault="009B010F" w:rsidP="009B010F">
      <w:pPr>
        <w:pStyle w:val="ListParagraph"/>
        <w:numPr>
          <w:ilvl w:val="0"/>
          <w:numId w:val="26"/>
        </w:numPr>
        <w:spacing w:after="160" w:line="259" w:lineRule="auto"/>
        <w:ind w:left="1080"/>
        <w:rPr>
          <w:rFonts w:ascii="Arial" w:eastAsiaTheme="minorHAnsi" w:hAnsi="Arial" w:cs="Arial"/>
          <w:szCs w:val="24"/>
        </w:rPr>
      </w:pPr>
      <w:r w:rsidRPr="00F4507D">
        <w:rPr>
          <w:rFonts w:ascii="Arial" w:eastAsiaTheme="minorHAnsi" w:hAnsi="Arial" w:cs="Arial"/>
          <w:szCs w:val="24"/>
        </w:rPr>
        <w:t xml:space="preserve">Detect a fire in a patient area and initiate emergency action. </w:t>
      </w:r>
    </w:p>
    <w:p w:rsidR="009B010F" w:rsidRPr="00F4507D" w:rsidRDefault="009B010F" w:rsidP="009B010F">
      <w:pPr>
        <w:pStyle w:val="ListParagraph"/>
        <w:numPr>
          <w:ilvl w:val="0"/>
          <w:numId w:val="26"/>
        </w:numPr>
        <w:spacing w:after="160" w:line="259" w:lineRule="auto"/>
        <w:ind w:left="1080"/>
        <w:rPr>
          <w:rFonts w:ascii="Arial" w:eastAsiaTheme="minorHAnsi" w:hAnsi="Arial" w:cs="Arial"/>
          <w:szCs w:val="24"/>
        </w:rPr>
      </w:pPr>
      <w:r w:rsidRPr="00F4507D">
        <w:rPr>
          <w:rFonts w:ascii="Arial" w:eastAsiaTheme="minorHAnsi" w:hAnsi="Arial" w:cs="Arial"/>
          <w:szCs w:val="24"/>
        </w:rPr>
        <w:t>Read fine print such as standing scales and equipment labeling.</w:t>
      </w:r>
    </w:p>
    <w:p w:rsidR="009B010F" w:rsidRPr="00F4507D" w:rsidRDefault="009B010F" w:rsidP="009B010F">
      <w:pPr>
        <w:spacing w:after="160" w:line="259" w:lineRule="auto"/>
        <w:ind w:left="1080"/>
        <w:contextualSpacing/>
        <w:rPr>
          <w:rFonts w:ascii="Arial" w:eastAsiaTheme="minorHAnsi" w:hAnsi="Arial" w:cs="Arial"/>
          <w:szCs w:val="24"/>
        </w:rPr>
      </w:pPr>
      <w:r w:rsidRPr="00F4507D">
        <w:rPr>
          <w:rFonts w:ascii="Arial" w:eastAsiaTheme="minorHAnsi" w:hAnsi="Arial" w:cs="Arial"/>
          <w:szCs w:val="24"/>
        </w:rPr>
        <w:t xml:space="preserve"> </w:t>
      </w:r>
    </w:p>
    <w:p w:rsidR="009B010F" w:rsidRDefault="009B010F" w:rsidP="009B010F">
      <w:pPr>
        <w:numPr>
          <w:ilvl w:val="0"/>
          <w:numId w:val="5"/>
        </w:numPr>
        <w:spacing w:after="160" w:line="259" w:lineRule="auto"/>
        <w:ind w:right="-634"/>
        <w:contextualSpacing/>
        <w:rPr>
          <w:rFonts w:ascii="Arial" w:eastAsiaTheme="minorHAnsi" w:hAnsi="Arial" w:cs="Arial"/>
          <w:szCs w:val="24"/>
        </w:rPr>
      </w:pPr>
      <w:r w:rsidRPr="00F4507D">
        <w:rPr>
          <w:rFonts w:ascii="Arial" w:eastAsiaTheme="minorHAnsi" w:hAnsi="Arial" w:cs="Arial"/>
          <w:b/>
          <w:szCs w:val="24"/>
        </w:rPr>
        <w:t>Hearing ability</w:t>
      </w:r>
      <w:r w:rsidRPr="00F4507D">
        <w:rPr>
          <w:rFonts w:ascii="Arial" w:eastAsiaTheme="minorHAnsi" w:hAnsi="Arial" w:cs="Arial"/>
          <w:szCs w:val="24"/>
        </w:rPr>
        <w:t xml:space="preserve"> </w:t>
      </w:r>
      <w:r w:rsidR="004D2383">
        <w:rPr>
          <w:rFonts w:ascii="Arial" w:eastAsiaTheme="minorHAnsi" w:hAnsi="Arial" w:cs="Arial"/>
          <w:szCs w:val="24"/>
        </w:rPr>
        <w:t xml:space="preserve">is </w:t>
      </w:r>
      <w:r w:rsidRPr="00F4507D">
        <w:rPr>
          <w:rFonts w:ascii="Arial" w:eastAsiaTheme="minorHAnsi" w:hAnsi="Arial" w:cs="Arial"/>
          <w:szCs w:val="24"/>
        </w:rPr>
        <w:t xml:space="preserve">sufficient to assess patients and their environments. </w:t>
      </w:r>
    </w:p>
    <w:p w:rsidR="009B010F" w:rsidRPr="00F4507D" w:rsidRDefault="009B010F" w:rsidP="009B010F">
      <w:pPr>
        <w:spacing w:after="160" w:line="259" w:lineRule="auto"/>
        <w:ind w:left="1170" w:right="-634" w:hanging="90"/>
        <w:contextualSpacing/>
        <w:rPr>
          <w:rFonts w:ascii="Arial" w:eastAsiaTheme="minorHAnsi" w:hAnsi="Arial" w:cs="Arial"/>
          <w:szCs w:val="24"/>
        </w:rPr>
      </w:pPr>
      <w:r w:rsidRPr="00F4507D">
        <w:rPr>
          <w:rFonts w:ascii="Arial" w:eastAsiaTheme="minorHAnsi" w:hAnsi="Arial" w:cs="Arial"/>
          <w:szCs w:val="24"/>
        </w:rPr>
        <w:t xml:space="preserve">Examples of relevant activities: </w:t>
      </w:r>
    </w:p>
    <w:p w:rsidR="009B010F" w:rsidRPr="00F4507D" w:rsidRDefault="009B010F" w:rsidP="009B010F">
      <w:pPr>
        <w:pStyle w:val="ListParagraph"/>
        <w:numPr>
          <w:ilvl w:val="0"/>
          <w:numId w:val="27"/>
        </w:numPr>
        <w:spacing w:after="160" w:line="259" w:lineRule="auto"/>
        <w:rPr>
          <w:rFonts w:ascii="Arial" w:eastAsiaTheme="minorHAnsi" w:hAnsi="Arial" w:cs="Arial"/>
          <w:szCs w:val="24"/>
        </w:rPr>
      </w:pPr>
      <w:r w:rsidRPr="00F4507D">
        <w:rPr>
          <w:rFonts w:ascii="Arial" w:eastAsiaTheme="minorHAnsi" w:hAnsi="Arial" w:cs="Arial"/>
          <w:szCs w:val="24"/>
        </w:rPr>
        <w:t xml:space="preserve">Detect sounds related to blood pressure using a stethoscope. </w:t>
      </w:r>
    </w:p>
    <w:p w:rsidR="009B010F" w:rsidRPr="00F4507D" w:rsidRDefault="009B010F" w:rsidP="009B010F">
      <w:pPr>
        <w:pStyle w:val="ListParagraph"/>
        <w:numPr>
          <w:ilvl w:val="0"/>
          <w:numId w:val="27"/>
        </w:numPr>
        <w:spacing w:after="160" w:line="259" w:lineRule="auto"/>
        <w:rPr>
          <w:rFonts w:ascii="Arial" w:eastAsiaTheme="minorHAnsi" w:hAnsi="Arial" w:cs="Arial"/>
          <w:szCs w:val="24"/>
        </w:rPr>
      </w:pPr>
      <w:r w:rsidRPr="00F4507D">
        <w:rPr>
          <w:rFonts w:ascii="Arial" w:eastAsiaTheme="minorHAnsi" w:hAnsi="Arial" w:cs="Arial"/>
          <w:szCs w:val="24"/>
        </w:rPr>
        <w:t>Detect audible alarms within the frequency and volume ranges of the sounds generated by mechanical systems that monitor safety like bed alarms.</w:t>
      </w:r>
    </w:p>
    <w:p w:rsidR="009B010F" w:rsidRPr="00F4507D" w:rsidRDefault="009B010F" w:rsidP="009B010F">
      <w:pPr>
        <w:pStyle w:val="ListParagraph"/>
        <w:numPr>
          <w:ilvl w:val="0"/>
          <w:numId w:val="27"/>
        </w:numPr>
        <w:spacing w:after="160" w:line="259" w:lineRule="auto"/>
        <w:rPr>
          <w:rFonts w:ascii="Arial" w:eastAsiaTheme="minorHAnsi" w:hAnsi="Arial" w:cs="Arial"/>
          <w:szCs w:val="24"/>
        </w:rPr>
      </w:pPr>
      <w:r w:rsidRPr="00F4507D">
        <w:rPr>
          <w:rFonts w:ascii="Arial" w:eastAsiaTheme="minorHAnsi" w:hAnsi="Arial" w:cs="Arial"/>
          <w:szCs w:val="24"/>
        </w:rPr>
        <w:t xml:space="preserve">Communicate clearly in telephone conversations. </w:t>
      </w:r>
    </w:p>
    <w:p w:rsidR="009B010F" w:rsidRPr="00F4507D" w:rsidRDefault="009B010F" w:rsidP="009B010F">
      <w:pPr>
        <w:pStyle w:val="ListParagraph"/>
        <w:numPr>
          <w:ilvl w:val="0"/>
          <w:numId w:val="27"/>
        </w:numPr>
        <w:spacing w:after="160" w:line="259" w:lineRule="auto"/>
        <w:rPr>
          <w:rFonts w:ascii="Arial" w:eastAsiaTheme="minorHAnsi" w:hAnsi="Arial" w:cs="Arial"/>
          <w:szCs w:val="24"/>
        </w:rPr>
      </w:pPr>
      <w:r w:rsidRPr="00F4507D">
        <w:rPr>
          <w:rFonts w:ascii="Arial" w:eastAsiaTheme="minorHAnsi" w:hAnsi="Arial" w:cs="Arial"/>
          <w:szCs w:val="24"/>
        </w:rPr>
        <w:t>Communicate effectively with patients and with other members of the health care team.</w:t>
      </w:r>
    </w:p>
    <w:p w:rsidR="009B010F" w:rsidRPr="00F4507D" w:rsidRDefault="009B010F" w:rsidP="009B010F">
      <w:pPr>
        <w:spacing w:after="160" w:line="259" w:lineRule="auto"/>
        <w:ind w:left="720"/>
        <w:contextualSpacing/>
        <w:rPr>
          <w:rFonts w:ascii="Arial" w:eastAsiaTheme="minorHAnsi" w:hAnsi="Arial" w:cs="Arial"/>
          <w:szCs w:val="24"/>
        </w:rPr>
      </w:pPr>
      <w:r w:rsidRPr="00F4507D">
        <w:rPr>
          <w:rFonts w:ascii="Arial" w:eastAsiaTheme="minorHAnsi" w:hAnsi="Arial" w:cs="Arial"/>
          <w:szCs w:val="24"/>
        </w:rPr>
        <w:t xml:space="preserve"> </w:t>
      </w:r>
    </w:p>
    <w:p w:rsidR="009B010F"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Olfactory ability is</w:t>
      </w:r>
      <w:r w:rsidRPr="00F4507D">
        <w:rPr>
          <w:rFonts w:ascii="Arial" w:eastAsiaTheme="minorHAnsi" w:hAnsi="Arial" w:cs="Arial"/>
          <w:szCs w:val="24"/>
        </w:rPr>
        <w:t xml:space="preserve"> sufficient to assess patients and their environment.  </w:t>
      </w:r>
    </w:p>
    <w:p w:rsidR="009B010F" w:rsidRPr="00C26135" w:rsidRDefault="009B010F" w:rsidP="009B010F">
      <w:pPr>
        <w:spacing w:after="160" w:line="259" w:lineRule="auto"/>
        <w:ind w:left="810" w:firstLine="270"/>
        <w:contextualSpacing/>
        <w:rPr>
          <w:rFonts w:ascii="Arial" w:eastAsiaTheme="minorHAnsi" w:hAnsi="Arial" w:cs="Arial"/>
          <w:szCs w:val="24"/>
        </w:rPr>
      </w:pPr>
      <w:r w:rsidRPr="00C26135">
        <w:rPr>
          <w:rFonts w:ascii="Arial" w:eastAsiaTheme="minorHAnsi" w:hAnsi="Arial" w:cs="Arial"/>
          <w:szCs w:val="24"/>
        </w:rPr>
        <w:t xml:space="preserve">Examples of relevant activities: </w:t>
      </w:r>
    </w:p>
    <w:p w:rsidR="009B010F" w:rsidRPr="00F4507D" w:rsidRDefault="009B010F" w:rsidP="009B010F">
      <w:pPr>
        <w:pStyle w:val="ListParagraph"/>
        <w:numPr>
          <w:ilvl w:val="0"/>
          <w:numId w:val="28"/>
        </w:numPr>
        <w:spacing w:after="160" w:line="259" w:lineRule="auto"/>
        <w:rPr>
          <w:rFonts w:ascii="Arial" w:eastAsiaTheme="minorHAnsi" w:hAnsi="Arial" w:cs="Arial"/>
          <w:szCs w:val="24"/>
        </w:rPr>
      </w:pPr>
      <w:r w:rsidRPr="00F4507D">
        <w:rPr>
          <w:rFonts w:ascii="Arial" w:eastAsiaTheme="minorHAnsi" w:hAnsi="Arial" w:cs="Arial"/>
          <w:szCs w:val="24"/>
        </w:rPr>
        <w:t xml:space="preserve">Detect foul odors of bodily fluids or spoiled foods. </w:t>
      </w:r>
    </w:p>
    <w:p w:rsidR="009B010F" w:rsidRPr="00F4507D" w:rsidRDefault="009B010F" w:rsidP="009B010F">
      <w:pPr>
        <w:pStyle w:val="ListParagraph"/>
        <w:numPr>
          <w:ilvl w:val="0"/>
          <w:numId w:val="28"/>
        </w:numPr>
        <w:spacing w:after="160" w:line="259" w:lineRule="auto"/>
        <w:rPr>
          <w:rFonts w:ascii="Arial" w:eastAsiaTheme="minorHAnsi" w:hAnsi="Arial" w:cs="Arial"/>
          <w:szCs w:val="24"/>
        </w:rPr>
      </w:pPr>
      <w:r w:rsidRPr="00F4507D">
        <w:rPr>
          <w:rFonts w:ascii="Arial" w:eastAsiaTheme="minorHAnsi" w:hAnsi="Arial" w:cs="Arial"/>
          <w:szCs w:val="24"/>
        </w:rPr>
        <w:t xml:space="preserve">Detect smoke from burning materials. </w:t>
      </w:r>
    </w:p>
    <w:p w:rsidR="009B010F" w:rsidRPr="00F4507D" w:rsidRDefault="009B010F" w:rsidP="009B010F">
      <w:pPr>
        <w:spacing w:after="160" w:line="259" w:lineRule="auto"/>
        <w:ind w:left="720"/>
        <w:contextualSpacing/>
        <w:rPr>
          <w:rFonts w:ascii="Arial" w:eastAsiaTheme="minorHAnsi" w:hAnsi="Arial" w:cs="Arial"/>
          <w:szCs w:val="24"/>
        </w:rPr>
      </w:pPr>
    </w:p>
    <w:p w:rsidR="009B010F"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Tactile ability is</w:t>
      </w:r>
      <w:r w:rsidRPr="00F4507D">
        <w:rPr>
          <w:rFonts w:ascii="Arial" w:eastAsiaTheme="minorHAnsi" w:hAnsi="Arial" w:cs="Arial"/>
          <w:szCs w:val="24"/>
        </w:rPr>
        <w:t xml:space="preserve"> sufficient to assess patients and their environments.</w:t>
      </w:r>
    </w:p>
    <w:p w:rsidR="009B010F" w:rsidRPr="00F4507D" w:rsidRDefault="009B010F" w:rsidP="009B010F">
      <w:pPr>
        <w:spacing w:after="160" w:line="259" w:lineRule="auto"/>
        <w:ind w:left="720"/>
        <w:contextualSpacing/>
        <w:rPr>
          <w:rFonts w:ascii="Arial" w:eastAsiaTheme="minorHAnsi" w:hAnsi="Arial" w:cs="Arial"/>
          <w:szCs w:val="24"/>
        </w:rPr>
      </w:pPr>
      <w:r>
        <w:rPr>
          <w:rFonts w:ascii="Arial" w:eastAsiaTheme="minorHAnsi" w:hAnsi="Arial" w:cs="Arial"/>
          <w:b/>
          <w:szCs w:val="24"/>
        </w:rPr>
        <w:t xml:space="preserve">    </w:t>
      </w:r>
      <w:r w:rsidRPr="00F4507D">
        <w:rPr>
          <w:rFonts w:ascii="Arial" w:eastAsiaTheme="minorHAnsi" w:hAnsi="Arial" w:cs="Arial"/>
          <w:szCs w:val="24"/>
        </w:rPr>
        <w:t xml:space="preserve">  Examples of relevant activities: </w:t>
      </w:r>
    </w:p>
    <w:p w:rsidR="009B010F" w:rsidRPr="00F4507D" w:rsidRDefault="009B010F" w:rsidP="009B010F">
      <w:pPr>
        <w:pStyle w:val="ListParagraph"/>
        <w:numPr>
          <w:ilvl w:val="0"/>
          <w:numId w:val="29"/>
        </w:numPr>
        <w:spacing w:after="160" w:line="259" w:lineRule="auto"/>
        <w:rPr>
          <w:rFonts w:ascii="Arial" w:eastAsiaTheme="minorHAnsi" w:hAnsi="Arial" w:cs="Arial"/>
          <w:szCs w:val="24"/>
        </w:rPr>
      </w:pPr>
      <w:r w:rsidRPr="00F4507D">
        <w:rPr>
          <w:rFonts w:ascii="Arial" w:eastAsiaTheme="minorHAnsi" w:hAnsi="Arial" w:cs="Arial"/>
          <w:szCs w:val="24"/>
        </w:rPr>
        <w:t xml:space="preserve">Detect changes in skin temperature. </w:t>
      </w:r>
    </w:p>
    <w:p w:rsidR="009B010F" w:rsidRPr="00F4507D" w:rsidRDefault="009B010F" w:rsidP="009B010F">
      <w:pPr>
        <w:pStyle w:val="ListParagraph"/>
        <w:numPr>
          <w:ilvl w:val="0"/>
          <w:numId w:val="29"/>
        </w:numPr>
        <w:spacing w:after="160" w:line="259" w:lineRule="auto"/>
        <w:rPr>
          <w:rFonts w:ascii="Arial" w:eastAsiaTheme="minorHAnsi" w:hAnsi="Arial" w:cs="Arial"/>
          <w:szCs w:val="24"/>
        </w:rPr>
      </w:pPr>
      <w:r w:rsidRPr="00F4507D">
        <w:rPr>
          <w:rFonts w:ascii="Arial" w:eastAsiaTheme="minorHAnsi" w:hAnsi="Arial" w:cs="Arial"/>
          <w:szCs w:val="24"/>
        </w:rPr>
        <w:t xml:space="preserve">Detect unsafe temperature levels in heat-producing devices used in inpatient care. </w:t>
      </w:r>
    </w:p>
    <w:p w:rsidR="009B010F" w:rsidRDefault="009B010F" w:rsidP="009B010F">
      <w:pPr>
        <w:pStyle w:val="ListParagraph"/>
        <w:numPr>
          <w:ilvl w:val="0"/>
          <w:numId w:val="29"/>
        </w:numPr>
        <w:spacing w:after="160" w:line="259" w:lineRule="auto"/>
        <w:rPr>
          <w:rFonts w:ascii="Arial" w:eastAsiaTheme="minorHAnsi" w:hAnsi="Arial" w:cs="Arial"/>
          <w:szCs w:val="24"/>
        </w:rPr>
      </w:pPr>
      <w:r>
        <w:rPr>
          <w:rFonts w:ascii="Arial" w:eastAsiaTheme="minorHAnsi" w:hAnsi="Arial" w:cs="Arial"/>
          <w:szCs w:val="24"/>
        </w:rPr>
        <w:t>Palpate pulse.</w:t>
      </w:r>
    </w:p>
    <w:p w:rsidR="009B010F" w:rsidRDefault="009B010F" w:rsidP="009B010F">
      <w:pPr>
        <w:spacing w:after="160" w:line="259" w:lineRule="auto"/>
        <w:rPr>
          <w:rFonts w:ascii="Arial" w:eastAsiaTheme="minorHAnsi" w:hAnsi="Arial" w:cs="Arial"/>
          <w:szCs w:val="24"/>
        </w:rPr>
      </w:pPr>
    </w:p>
    <w:p w:rsidR="0051128C" w:rsidRDefault="0051128C" w:rsidP="009B010F">
      <w:pPr>
        <w:spacing w:after="160" w:line="259" w:lineRule="auto"/>
        <w:rPr>
          <w:rFonts w:ascii="Arial" w:eastAsiaTheme="minorHAnsi" w:hAnsi="Arial" w:cs="Arial"/>
          <w:szCs w:val="24"/>
        </w:rPr>
      </w:pPr>
    </w:p>
    <w:p w:rsidR="0051128C" w:rsidRPr="00C26135" w:rsidRDefault="0051128C" w:rsidP="009B010F">
      <w:pPr>
        <w:spacing w:after="160" w:line="259" w:lineRule="auto"/>
        <w:rPr>
          <w:rFonts w:ascii="Arial" w:eastAsiaTheme="minorHAnsi" w:hAnsi="Arial" w:cs="Arial"/>
          <w:szCs w:val="24"/>
        </w:rPr>
      </w:pPr>
      <w:r>
        <w:rPr>
          <w:rFonts w:ascii="Arial" w:eastAsiaTheme="minorHAnsi" w:hAnsi="Arial" w:cs="Arial"/>
          <w:szCs w:val="24"/>
        </w:rPr>
        <w:br w:type="page"/>
      </w:r>
    </w:p>
    <w:p w:rsidR="009B010F" w:rsidRDefault="009B010F" w:rsidP="009B010F">
      <w:pPr>
        <w:numPr>
          <w:ilvl w:val="0"/>
          <w:numId w:val="5"/>
        </w:numPr>
        <w:spacing w:after="160" w:line="259" w:lineRule="auto"/>
        <w:ind w:hanging="450"/>
        <w:contextualSpacing/>
        <w:rPr>
          <w:rFonts w:ascii="Arial" w:eastAsiaTheme="minorHAnsi" w:hAnsi="Arial" w:cs="Arial"/>
          <w:szCs w:val="24"/>
        </w:rPr>
      </w:pPr>
      <w:r w:rsidRPr="00F4507D">
        <w:rPr>
          <w:rFonts w:ascii="Arial" w:eastAsiaTheme="minorHAnsi" w:hAnsi="Arial" w:cs="Arial"/>
          <w:b/>
          <w:szCs w:val="24"/>
        </w:rPr>
        <w:t>Strength, mobility, and balance</w:t>
      </w:r>
      <w:r w:rsidRPr="00F4507D">
        <w:rPr>
          <w:rFonts w:ascii="Arial" w:eastAsiaTheme="minorHAnsi" w:hAnsi="Arial" w:cs="Arial"/>
          <w:szCs w:val="24"/>
        </w:rPr>
        <w:t xml:space="preserve"> </w:t>
      </w:r>
      <w:r w:rsidR="004D2383">
        <w:rPr>
          <w:rFonts w:ascii="Arial" w:eastAsiaTheme="minorHAnsi" w:hAnsi="Arial" w:cs="Arial"/>
          <w:szCs w:val="24"/>
        </w:rPr>
        <w:t xml:space="preserve">are </w:t>
      </w:r>
      <w:r w:rsidRPr="00F4507D">
        <w:rPr>
          <w:rFonts w:ascii="Arial" w:eastAsiaTheme="minorHAnsi" w:hAnsi="Arial" w:cs="Arial"/>
          <w:szCs w:val="24"/>
        </w:rPr>
        <w:t>sufficient to perform patient care activities and</w:t>
      </w:r>
      <w:r>
        <w:rPr>
          <w:rFonts w:ascii="Arial" w:eastAsiaTheme="minorHAnsi" w:hAnsi="Arial" w:cs="Arial"/>
          <w:szCs w:val="24"/>
        </w:rPr>
        <w:t xml:space="preserve"> </w:t>
      </w:r>
      <w:r w:rsidRPr="00F4507D">
        <w:rPr>
          <w:rFonts w:ascii="Arial" w:eastAsiaTheme="minorHAnsi" w:hAnsi="Arial" w:cs="Arial"/>
          <w:szCs w:val="24"/>
        </w:rPr>
        <w:t xml:space="preserve">emergency procedures.  </w:t>
      </w:r>
    </w:p>
    <w:p w:rsidR="009B010F" w:rsidRPr="00C26135" w:rsidRDefault="009B010F" w:rsidP="009B010F">
      <w:pPr>
        <w:tabs>
          <w:tab w:val="left" w:pos="1170"/>
        </w:tabs>
        <w:spacing w:after="160" w:line="259" w:lineRule="auto"/>
        <w:ind w:left="720"/>
        <w:contextualSpacing/>
        <w:rPr>
          <w:rFonts w:ascii="Arial" w:eastAsiaTheme="minorHAnsi" w:hAnsi="Arial" w:cs="Arial"/>
          <w:szCs w:val="24"/>
        </w:rPr>
      </w:pPr>
      <w:r>
        <w:rPr>
          <w:rFonts w:ascii="Arial" w:eastAsiaTheme="minorHAnsi" w:hAnsi="Arial" w:cs="Arial"/>
          <w:szCs w:val="24"/>
        </w:rPr>
        <w:t xml:space="preserve">     </w:t>
      </w:r>
      <w:r w:rsidRPr="00C26135">
        <w:rPr>
          <w:rFonts w:ascii="Arial" w:eastAsiaTheme="minorHAnsi" w:hAnsi="Arial" w:cs="Arial"/>
          <w:szCs w:val="24"/>
        </w:rPr>
        <w:t xml:space="preserve">Examples of relevant activities: </w:t>
      </w:r>
    </w:p>
    <w:p w:rsidR="009B010F" w:rsidRPr="00F4507D" w:rsidRDefault="009B010F" w:rsidP="009B010F">
      <w:pPr>
        <w:pStyle w:val="ListParagraph"/>
        <w:numPr>
          <w:ilvl w:val="0"/>
          <w:numId w:val="30"/>
        </w:numPr>
        <w:spacing w:after="160" w:line="259" w:lineRule="auto"/>
        <w:rPr>
          <w:rFonts w:ascii="Arial" w:eastAsiaTheme="minorHAnsi" w:hAnsi="Arial" w:cs="Arial"/>
          <w:szCs w:val="24"/>
        </w:rPr>
      </w:pPr>
      <w:r w:rsidRPr="00F4507D">
        <w:rPr>
          <w:rFonts w:ascii="Arial" w:eastAsiaTheme="minorHAnsi" w:hAnsi="Arial" w:cs="Arial"/>
          <w:szCs w:val="24"/>
        </w:rPr>
        <w:t>Safely transfer patients in and out of wheelchairs and assist with exam-table positions</w:t>
      </w:r>
    </w:p>
    <w:p w:rsidR="009B010F" w:rsidRPr="00F4507D" w:rsidRDefault="009B010F" w:rsidP="009B010F">
      <w:pPr>
        <w:pStyle w:val="ListParagraph"/>
        <w:numPr>
          <w:ilvl w:val="0"/>
          <w:numId w:val="30"/>
        </w:numPr>
        <w:spacing w:after="160" w:line="259" w:lineRule="auto"/>
        <w:rPr>
          <w:rFonts w:ascii="Arial" w:eastAsiaTheme="minorHAnsi" w:hAnsi="Arial" w:cs="Arial"/>
          <w:szCs w:val="24"/>
        </w:rPr>
      </w:pPr>
      <w:r w:rsidRPr="00F4507D">
        <w:rPr>
          <w:rFonts w:ascii="Arial" w:eastAsiaTheme="minorHAnsi" w:hAnsi="Arial" w:cs="Arial"/>
          <w:szCs w:val="24"/>
        </w:rPr>
        <w:t xml:space="preserve">Perform cardiopulmonary resuscitation. </w:t>
      </w:r>
    </w:p>
    <w:p w:rsidR="009B010F" w:rsidRPr="00C26135" w:rsidRDefault="009B010F" w:rsidP="009B010F">
      <w:pPr>
        <w:pStyle w:val="ListParagraph"/>
        <w:numPr>
          <w:ilvl w:val="0"/>
          <w:numId w:val="30"/>
        </w:numPr>
        <w:spacing w:after="160" w:line="259" w:lineRule="auto"/>
        <w:ind w:right="-90"/>
        <w:rPr>
          <w:rFonts w:ascii="Arial" w:eastAsiaTheme="minorHAnsi" w:hAnsi="Arial" w:cs="Arial"/>
          <w:szCs w:val="24"/>
        </w:rPr>
      </w:pPr>
      <w:r w:rsidRPr="00F4507D">
        <w:rPr>
          <w:rFonts w:ascii="Arial" w:eastAsiaTheme="minorHAnsi" w:hAnsi="Arial" w:cs="Arial"/>
          <w:szCs w:val="24"/>
        </w:rPr>
        <w:t>Assists providers with patient care workflow (wound care, surgical procedures, etc.)</w:t>
      </w:r>
    </w:p>
    <w:p w:rsidR="009B010F" w:rsidRPr="00F4507D" w:rsidRDefault="009B010F" w:rsidP="009B010F">
      <w:pPr>
        <w:spacing w:after="160" w:line="259" w:lineRule="auto"/>
        <w:ind w:left="720"/>
        <w:contextualSpacing/>
        <w:rPr>
          <w:rFonts w:ascii="Arial" w:eastAsiaTheme="minorHAnsi" w:hAnsi="Arial" w:cs="Arial"/>
          <w:szCs w:val="24"/>
        </w:rPr>
      </w:pPr>
    </w:p>
    <w:p w:rsidR="009B010F" w:rsidRPr="00F4507D"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Fine motor skills</w:t>
      </w:r>
      <w:r w:rsidRPr="00F4507D">
        <w:rPr>
          <w:rFonts w:ascii="Arial" w:eastAsiaTheme="minorHAnsi" w:hAnsi="Arial" w:cs="Arial"/>
          <w:szCs w:val="24"/>
        </w:rPr>
        <w:t xml:space="preserve"> sufficient to perform psychomotor skills integral to patient care  </w:t>
      </w:r>
    </w:p>
    <w:p w:rsidR="009B010F" w:rsidRPr="00F4507D" w:rsidRDefault="009B010F" w:rsidP="009B010F">
      <w:pPr>
        <w:spacing w:after="160" w:line="259" w:lineRule="auto"/>
        <w:ind w:left="720" w:firstLine="360"/>
        <w:contextualSpacing/>
        <w:rPr>
          <w:rFonts w:ascii="Arial" w:eastAsiaTheme="minorHAnsi" w:hAnsi="Arial" w:cs="Arial"/>
          <w:szCs w:val="24"/>
        </w:rPr>
      </w:pPr>
      <w:r w:rsidRPr="00F4507D">
        <w:rPr>
          <w:rFonts w:ascii="Arial" w:eastAsiaTheme="minorHAnsi" w:hAnsi="Arial" w:cs="Arial"/>
          <w:szCs w:val="24"/>
        </w:rPr>
        <w:t xml:space="preserve">Examples of relevant activities: </w:t>
      </w:r>
    </w:p>
    <w:p w:rsidR="009B010F" w:rsidRDefault="009B010F" w:rsidP="009B010F">
      <w:pPr>
        <w:pStyle w:val="ListParagraph"/>
        <w:numPr>
          <w:ilvl w:val="0"/>
          <w:numId w:val="31"/>
        </w:numPr>
        <w:spacing w:after="160" w:line="259" w:lineRule="auto"/>
        <w:ind w:right="-994"/>
        <w:rPr>
          <w:rFonts w:ascii="Arial" w:eastAsiaTheme="minorHAnsi" w:hAnsi="Arial" w:cs="Arial"/>
          <w:szCs w:val="24"/>
        </w:rPr>
      </w:pPr>
      <w:r w:rsidRPr="00F4507D">
        <w:rPr>
          <w:rFonts w:ascii="Arial" w:eastAsiaTheme="minorHAnsi" w:hAnsi="Arial" w:cs="Arial"/>
          <w:szCs w:val="24"/>
        </w:rPr>
        <w:t>Accurately place and maintain the position of the stethoscope for detecting sounds</w:t>
      </w:r>
    </w:p>
    <w:p w:rsidR="009B010F" w:rsidRPr="00C26135" w:rsidRDefault="009B010F" w:rsidP="009B010F">
      <w:pPr>
        <w:pStyle w:val="ListParagraph"/>
        <w:spacing w:after="160" w:line="259" w:lineRule="auto"/>
        <w:ind w:left="1080" w:right="-994"/>
        <w:rPr>
          <w:rFonts w:ascii="Arial" w:eastAsiaTheme="minorHAnsi" w:hAnsi="Arial" w:cs="Arial"/>
          <w:szCs w:val="24"/>
        </w:rPr>
      </w:pPr>
      <w:r w:rsidRPr="00F4507D">
        <w:rPr>
          <w:rFonts w:ascii="Arial" w:eastAsiaTheme="minorHAnsi" w:hAnsi="Arial" w:cs="Arial"/>
          <w:szCs w:val="24"/>
        </w:rPr>
        <w:t xml:space="preserve">of </w:t>
      </w:r>
      <w:r w:rsidRPr="00C26135">
        <w:rPr>
          <w:rFonts w:ascii="Arial" w:eastAsiaTheme="minorHAnsi" w:hAnsi="Arial" w:cs="Arial"/>
          <w:szCs w:val="24"/>
        </w:rPr>
        <w:t xml:space="preserve">bodily functions. </w:t>
      </w:r>
    </w:p>
    <w:p w:rsidR="009B010F" w:rsidRPr="00F4507D" w:rsidRDefault="009B010F" w:rsidP="009B010F">
      <w:pPr>
        <w:pStyle w:val="ListParagraph"/>
        <w:numPr>
          <w:ilvl w:val="0"/>
          <w:numId w:val="31"/>
        </w:numPr>
        <w:spacing w:after="160" w:line="259" w:lineRule="auto"/>
        <w:rPr>
          <w:rFonts w:ascii="Arial" w:eastAsiaTheme="minorHAnsi" w:hAnsi="Arial" w:cs="Arial"/>
          <w:szCs w:val="24"/>
        </w:rPr>
      </w:pPr>
      <w:r w:rsidRPr="00F4507D">
        <w:rPr>
          <w:rFonts w:ascii="Arial" w:eastAsiaTheme="minorHAnsi" w:hAnsi="Arial" w:cs="Arial"/>
          <w:szCs w:val="24"/>
        </w:rPr>
        <w:t>Manipulate small equipment and containers as used in CLIA procedures.</w:t>
      </w:r>
    </w:p>
    <w:p w:rsidR="009B010F" w:rsidRPr="00F4507D" w:rsidRDefault="009B010F" w:rsidP="009B010F">
      <w:pPr>
        <w:pStyle w:val="ListParagraph"/>
        <w:numPr>
          <w:ilvl w:val="0"/>
          <w:numId w:val="31"/>
        </w:numPr>
        <w:spacing w:after="160" w:line="259" w:lineRule="auto"/>
        <w:rPr>
          <w:rFonts w:ascii="Arial" w:eastAsiaTheme="minorHAnsi" w:hAnsi="Arial" w:cs="Arial"/>
          <w:szCs w:val="24"/>
        </w:rPr>
      </w:pPr>
      <w:r w:rsidRPr="00F4507D">
        <w:rPr>
          <w:rFonts w:ascii="Arial" w:eastAsiaTheme="minorHAnsi" w:hAnsi="Arial" w:cs="Arial"/>
          <w:szCs w:val="24"/>
        </w:rPr>
        <w:t>Administering medications as per RCW 18.360.050.</w:t>
      </w:r>
    </w:p>
    <w:p w:rsidR="009B010F" w:rsidRPr="00F4507D" w:rsidRDefault="009B010F" w:rsidP="009B010F">
      <w:pPr>
        <w:spacing w:after="160" w:line="259" w:lineRule="auto"/>
        <w:ind w:left="720"/>
        <w:contextualSpacing/>
        <w:rPr>
          <w:rFonts w:ascii="Arial" w:eastAsiaTheme="minorHAnsi" w:hAnsi="Arial" w:cs="Arial"/>
          <w:szCs w:val="24"/>
        </w:rPr>
      </w:pPr>
    </w:p>
    <w:p w:rsidR="009B010F" w:rsidRPr="00F4507D"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Physical endurance</w:t>
      </w:r>
      <w:r w:rsidRPr="00F4507D">
        <w:rPr>
          <w:rFonts w:ascii="Arial" w:eastAsiaTheme="minorHAnsi" w:hAnsi="Arial" w:cs="Arial"/>
          <w:szCs w:val="24"/>
        </w:rPr>
        <w:t xml:space="preserve"> sufficient to complete assigned periods of clinical practice </w:t>
      </w:r>
    </w:p>
    <w:p w:rsidR="009B010F" w:rsidRPr="00F4507D" w:rsidRDefault="009B010F" w:rsidP="009B010F">
      <w:pPr>
        <w:pStyle w:val="ListParagraph"/>
        <w:numPr>
          <w:ilvl w:val="0"/>
          <w:numId w:val="32"/>
        </w:numPr>
        <w:spacing w:line="259" w:lineRule="auto"/>
        <w:ind w:right="-274"/>
        <w:rPr>
          <w:rFonts w:ascii="Arial" w:eastAsiaTheme="minorHAnsi" w:hAnsi="Arial" w:cs="Arial"/>
          <w:szCs w:val="24"/>
        </w:rPr>
      </w:pPr>
      <w:r w:rsidRPr="00F4507D">
        <w:rPr>
          <w:rFonts w:ascii="Arial" w:eastAsiaTheme="minorHAnsi" w:hAnsi="Arial" w:cs="Arial"/>
          <w:szCs w:val="24"/>
        </w:rPr>
        <w:t>Ability to sit at a reception desk and/or at a computer terminal for prolonged periods.</w:t>
      </w:r>
    </w:p>
    <w:p w:rsidR="009B010F" w:rsidRPr="00F4507D" w:rsidRDefault="009B010F" w:rsidP="009B010F">
      <w:pPr>
        <w:pStyle w:val="ListParagraph"/>
        <w:numPr>
          <w:ilvl w:val="0"/>
          <w:numId w:val="32"/>
        </w:numPr>
        <w:spacing w:line="259" w:lineRule="auto"/>
        <w:rPr>
          <w:rFonts w:ascii="Arial" w:eastAsiaTheme="minorHAnsi" w:hAnsi="Arial" w:cs="Arial"/>
          <w:szCs w:val="24"/>
        </w:rPr>
      </w:pPr>
      <w:r w:rsidRPr="00F4507D">
        <w:rPr>
          <w:rFonts w:ascii="Arial" w:eastAsiaTheme="minorHAnsi" w:hAnsi="Arial" w:cs="Arial"/>
          <w:szCs w:val="24"/>
        </w:rPr>
        <w:t>Ability to carry a minimum of 20 lbs., stand, sit, bend over, squat, and walk for intermittent periods.</w:t>
      </w:r>
    </w:p>
    <w:p w:rsidR="009B010F" w:rsidRPr="00F4507D" w:rsidRDefault="009B010F" w:rsidP="009B010F">
      <w:pPr>
        <w:spacing w:after="160" w:line="259" w:lineRule="auto"/>
        <w:contextualSpacing/>
        <w:rPr>
          <w:rFonts w:ascii="Arial" w:eastAsiaTheme="minorHAnsi" w:hAnsi="Arial" w:cs="Arial"/>
          <w:szCs w:val="24"/>
        </w:rPr>
      </w:pPr>
    </w:p>
    <w:p w:rsidR="009B010F" w:rsidRPr="00F4507D"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Ability to communicate</w:t>
      </w:r>
      <w:r w:rsidRPr="00F4507D">
        <w:rPr>
          <w:rFonts w:ascii="Arial" w:eastAsiaTheme="minorHAnsi" w:hAnsi="Arial" w:cs="Arial"/>
          <w:szCs w:val="24"/>
        </w:rPr>
        <w:t xml:space="preserve"> effectively to teach others, explain procedures, interact effectively with others, and convey information in writing. </w:t>
      </w:r>
    </w:p>
    <w:p w:rsidR="009B010F" w:rsidRPr="00F4507D" w:rsidRDefault="009B010F" w:rsidP="009B010F">
      <w:pPr>
        <w:spacing w:after="160" w:line="259" w:lineRule="auto"/>
        <w:ind w:left="720" w:firstLine="360"/>
        <w:contextualSpacing/>
        <w:rPr>
          <w:rFonts w:ascii="Arial" w:eastAsiaTheme="minorHAnsi" w:hAnsi="Arial" w:cs="Arial"/>
          <w:szCs w:val="24"/>
        </w:rPr>
      </w:pPr>
      <w:r w:rsidRPr="00F4507D">
        <w:rPr>
          <w:rFonts w:ascii="Arial" w:eastAsiaTheme="minorHAnsi" w:hAnsi="Arial" w:cs="Arial"/>
          <w:szCs w:val="24"/>
        </w:rPr>
        <w:t xml:space="preserve">This includes: </w:t>
      </w:r>
    </w:p>
    <w:p w:rsidR="009B010F" w:rsidRPr="00F4507D" w:rsidRDefault="009B010F" w:rsidP="009B010F">
      <w:pPr>
        <w:pStyle w:val="ListParagraph"/>
        <w:numPr>
          <w:ilvl w:val="0"/>
          <w:numId w:val="33"/>
        </w:numPr>
        <w:spacing w:after="160" w:line="259" w:lineRule="auto"/>
        <w:rPr>
          <w:rFonts w:ascii="Arial" w:eastAsiaTheme="minorHAnsi" w:hAnsi="Arial" w:cs="Arial"/>
          <w:szCs w:val="24"/>
        </w:rPr>
      </w:pPr>
      <w:r w:rsidRPr="00F4507D">
        <w:rPr>
          <w:rFonts w:ascii="Arial" w:eastAsiaTheme="minorHAnsi" w:hAnsi="Arial" w:cs="Arial"/>
          <w:szCs w:val="24"/>
        </w:rPr>
        <w:t xml:space="preserve">Ability to speak, comprehend, read, and write in English at a level that meets the need for accurate, clear, and effective communication. </w:t>
      </w:r>
    </w:p>
    <w:p w:rsidR="009B010F" w:rsidRPr="00F4507D" w:rsidRDefault="009B010F" w:rsidP="009B010F">
      <w:pPr>
        <w:pStyle w:val="ListParagraph"/>
        <w:numPr>
          <w:ilvl w:val="0"/>
          <w:numId w:val="33"/>
        </w:numPr>
        <w:spacing w:after="160" w:line="259" w:lineRule="auto"/>
        <w:rPr>
          <w:rFonts w:ascii="Arial" w:eastAsiaTheme="minorHAnsi" w:hAnsi="Arial" w:cs="Arial"/>
          <w:szCs w:val="24"/>
        </w:rPr>
      </w:pPr>
      <w:r w:rsidRPr="00F4507D">
        <w:rPr>
          <w:rFonts w:ascii="Arial" w:eastAsiaTheme="minorHAnsi" w:hAnsi="Arial" w:cs="Arial"/>
          <w:szCs w:val="24"/>
        </w:rPr>
        <w:t xml:space="preserve">Ability to read, interpret, and communicate using proper medical terminology. </w:t>
      </w:r>
    </w:p>
    <w:p w:rsidR="009B010F" w:rsidRPr="00F4507D" w:rsidRDefault="009B010F" w:rsidP="009B010F">
      <w:pPr>
        <w:spacing w:after="160" w:line="259" w:lineRule="auto"/>
        <w:ind w:left="720"/>
        <w:contextualSpacing/>
        <w:rPr>
          <w:rFonts w:ascii="Arial" w:eastAsiaTheme="minorHAnsi" w:hAnsi="Arial" w:cs="Arial"/>
          <w:szCs w:val="24"/>
        </w:rPr>
      </w:pPr>
    </w:p>
    <w:p w:rsidR="00915AEF" w:rsidRPr="0051128C" w:rsidRDefault="009B010F" w:rsidP="0051128C">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Emotional stability</w:t>
      </w:r>
      <w:r w:rsidRPr="00F4507D">
        <w:rPr>
          <w:rFonts w:ascii="Arial" w:eastAsiaTheme="minorHAnsi" w:hAnsi="Arial" w:cs="Arial"/>
          <w:szCs w:val="24"/>
        </w:rPr>
        <w:t xml:space="preserve"> to function effectively under stress and emergencies, to adapt to changing situations, to follow through on assigned patient care responsibilities, and to withstand human trauma and its effects. </w:t>
      </w:r>
    </w:p>
    <w:p w:rsidR="009B010F" w:rsidRPr="00F4507D" w:rsidRDefault="009B010F" w:rsidP="009B010F">
      <w:pPr>
        <w:spacing w:after="160" w:line="259" w:lineRule="auto"/>
        <w:contextualSpacing/>
        <w:rPr>
          <w:rFonts w:ascii="Arial" w:eastAsiaTheme="minorHAnsi" w:hAnsi="Arial" w:cs="Arial"/>
          <w:szCs w:val="24"/>
        </w:rPr>
      </w:pPr>
    </w:p>
    <w:p w:rsidR="009B010F" w:rsidRPr="00F4507D" w:rsidRDefault="009B010F" w:rsidP="009B010F">
      <w:pPr>
        <w:numPr>
          <w:ilvl w:val="0"/>
          <w:numId w:val="5"/>
        </w:numPr>
        <w:spacing w:after="160" w:line="259" w:lineRule="auto"/>
        <w:contextualSpacing/>
        <w:rPr>
          <w:rFonts w:ascii="Arial" w:eastAsiaTheme="minorHAnsi" w:hAnsi="Arial" w:cs="Arial"/>
          <w:szCs w:val="24"/>
        </w:rPr>
      </w:pPr>
      <w:r w:rsidRPr="00F4507D">
        <w:rPr>
          <w:rFonts w:ascii="Arial" w:eastAsiaTheme="minorHAnsi" w:hAnsi="Arial" w:cs="Arial"/>
          <w:b/>
          <w:szCs w:val="24"/>
        </w:rPr>
        <w:t>Cognitive ability</w:t>
      </w:r>
      <w:r w:rsidRPr="00F4507D">
        <w:rPr>
          <w:rFonts w:ascii="Arial" w:eastAsiaTheme="minorHAnsi" w:hAnsi="Arial" w:cs="Arial"/>
          <w:szCs w:val="24"/>
        </w:rPr>
        <w:t xml:space="preserve"> to collect and analyze information; determine normal from abnormal and appropriately inform their team leader and/or supervising faculty. </w:t>
      </w:r>
    </w:p>
    <w:p w:rsidR="009B010F" w:rsidRPr="00F4507D" w:rsidRDefault="009B010F" w:rsidP="009B010F">
      <w:pPr>
        <w:pStyle w:val="ListParagraph"/>
        <w:numPr>
          <w:ilvl w:val="0"/>
          <w:numId w:val="34"/>
        </w:numPr>
        <w:spacing w:after="160" w:line="259" w:lineRule="auto"/>
        <w:rPr>
          <w:rFonts w:ascii="Arial" w:eastAsiaTheme="minorHAnsi" w:hAnsi="Arial" w:cs="Arial"/>
          <w:szCs w:val="24"/>
        </w:rPr>
      </w:pPr>
      <w:r w:rsidRPr="00F4507D">
        <w:rPr>
          <w:rFonts w:ascii="Arial" w:eastAsiaTheme="minorHAnsi" w:hAnsi="Arial" w:cs="Arial"/>
          <w:szCs w:val="24"/>
        </w:rPr>
        <w:t xml:space="preserve">Analytical thinking </w:t>
      </w:r>
      <w:r w:rsidR="00CB5F1F">
        <w:rPr>
          <w:rFonts w:ascii="Arial" w:eastAsiaTheme="minorHAnsi" w:hAnsi="Arial" w:cs="Arial"/>
          <w:szCs w:val="24"/>
        </w:rPr>
        <w:t xml:space="preserve">is </w:t>
      </w:r>
      <w:r w:rsidRPr="00F4507D">
        <w:rPr>
          <w:rFonts w:ascii="Arial" w:eastAsiaTheme="minorHAnsi" w:hAnsi="Arial" w:cs="Arial"/>
          <w:szCs w:val="24"/>
        </w:rPr>
        <w:t>sufficient to transfer knowledge from one situation to another, prioritize tasks</w:t>
      </w:r>
      <w:r w:rsidR="00161F3A">
        <w:rPr>
          <w:rFonts w:ascii="Arial" w:eastAsiaTheme="minorHAnsi" w:hAnsi="Arial" w:cs="Arial"/>
          <w:szCs w:val="24"/>
        </w:rPr>
        <w:t>,</w:t>
      </w:r>
      <w:r w:rsidRPr="00F4507D">
        <w:rPr>
          <w:rFonts w:ascii="Arial" w:eastAsiaTheme="minorHAnsi" w:hAnsi="Arial" w:cs="Arial"/>
          <w:szCs w:val="24"/>
        </w:rPr>
        <w:t xml:space="preserve"> and use long-term and short-term memory. </w:t>
      </w:r>
    </w:p>
    <w:p w:rsidR="009B010F" w:rsidRPr="00F4507D" w:rsidRDefault="009B010F" w:rsidP="009B010F">
      <w:pPr>
        <w:pStyle w:val="ListParagraph"/>
        <w:numPr>
          <w:ilvl w:val="0"/>
          <w:numId w:val="34"/>
        </w:numPr>
        <w:spacing w:after="160" w:line="259" w:lineRule="auto"/>
        <w:rPr>
          <w:rFonts w:ascii="Arial" w:hAnsi="Arial" w:cs="Arial"/>
          <w:szCs w:val="24"/>
        </w:rPr>
      </w:pPr>
      <w:r w:rsidRPr="00F4507D">
        <w:rPr>
          <w:rFonts w:ascii="Arial" w:hAnsi="Arial" w:cs="Arial"/>
          <w:szCs w:val="24"/>
        </w:rPr>
        <w:t>Demonstrate satisfactory performance on written examina</w:t>
      </w:r>
      <w:r>
        <w:rPr>
          <w:rFonts w:ascii="Arial" w:hAnsi="Arial" w:cs="Arial"/>
          <w:szCs w:val="24"/>
        </w:rPr>
        <w:t xml:space="preserve">tions, including mathematical </w:t>
      </w:r>
      <w:r w:rsidRPr="00F4507D">
        <w:rPr>
          <w:rFonts w:ascii="Arial" w:hAnsi="Arial" w:cs="Arial"/>
          <w:szCs w:val="24"/>
        </w:rPr>
        <w:t>calculations and medical terminology</w:t>
      </w:r>
      <w:r>
        <w:rPr>
          <w:rFonts w:ascii="Arial" w:hAnsi="Arial" w:cs="Arial"/>
          <w:szCs w:val="24"/>
        </w:rPr>
        <w:t>.</w:t>
      </w:r>
    </w:p>
    <w:p w:rsidR="009B010F" w:rsidRPr="00F4507D" w:rsidRDefault="0051128C" w:rsidP="009B010F">
      <w:pPr>
        <w:spacing w:after="160" w:line="259" w:lineRule="auto"/>
        <w:rPr>
          <w:rFonts w:ascii="Arial" w:hAnsi="Arial" w:cs="Arial"/>
          <w:szCs w:val="24"/>
        </w:rPr>
      </w:pPr>
      <w:r>
        <w:rPr>
          <w:rFonts w:ascii="Arial" w:hAnsi="Arial" w:cs="Arial"/>
          <w:szCs w:val="24"/>
        </w:rPr>
        <w:br w:type="page"/>
      </w:r>
    </w:p>
    <w:p w:rsidR="009B010F" w:rsidRPr="00F4507D" w:rsidRDefault="009B010F" w:rsidP="009B010F">
      <w:pPr>
        <w:pStyle w:val="Heading1"/>
        <w:spacing w:before="120"/>
        <w:jc w:val="center"/>
        <w:rPr>
          <w:rFonts w:cs="Arial"/>
          <w:sz w:val="24"/>
          <w:szCs w:val="24"/>
        </w:rPr>
      </w:pPr>
      <w:r w:rsidRPr="00F4507D">
        <w:rPr>
          <w:rFonts w:cs="Arial"/>
          <w:sz w:val="24"/>
          <w:szCs w:val="24"/>
        </w:rPr>
        <w:t>Professional Characteristics</w:t>
      </w:r>
      <w:bookmarkStart w:id="62" w:name="_Toc140139408"/>
    </w:p>
    <w:p w:rsidR="009B010F" w:rsidRPr="00F4507D" w:rsidRDefault="009B010F" w:rsidP="009B010F">
      <w:pPr>
        <w:pStyle w:val="Heading2"/>
        <w:jc w:val="left"/>
        <w:rPr>
          <w:rFonts w:cs="Arial"/>
          <w:i w:val="0"/>
          <w:sz w:val="22"/>
        </w:rPr>
      </w:pPr>
      <w:bookmarkStart w:id="63" w:name="_Toc140139411"/>
      <w:r w:rsidRPr="00F4507D">
        <w:rPr>
          <w:rFonts w:cs="Arial"/>
          <w:i w:val="0"/>
        </w:rPr>
        <w:t>Behavior, Social and Interpersonal Skills, Professionalism and Boundaries</w:t>
      </w:r>
      <w:bookmarkEnd w:id="63"/>
    </w:p>
    <w:p w:rsidR="009B010F" w:rsidRPr="00F4507D" w:rsidRDefault="009B010F" w:rsidP="009B010F">
      <w:pPr>
        <w:rPr>
          <w:rFonts w:ascii="Arial" w:hAnsi="Arial" w:cs="Arial"/>
          <w:b/>
          <w:szCs w:val="24"/>
        </w:rPr>
      </w:pPr>
      <w:r w:rsidRPr="00F4507D">
        <w:rPr>
          <w:rFonts w:ascii="Arial" w:hAnsi="Arial" w:cs="Arial"/>
          <w:szCs w:val="24"/>
        </w:rPr>
        <w:t xml:space="preserve">Medical Assistants must be emotionally healthy and stable and be able to practice sound judgment.  Stressful situations must be professionally handled daily.  Interpersonal skills must be adequate to acknowledge and respect individual values and opinions and maintain good working relationships with employers, co-workers, supervisors, staff, and patients.  Individuals must be able to evaluate their abilities, needs, and limitations.  Professional boundaries must be understood and respected.  </w:t>
      </w:r>
      <w:r w:rsidRPr="00411799">
        <w:rPr>
          <w:rFonts w:ascii="Arial" w:hAnsi="Arial" w:cs="Arial"/>
          <w:szCs w:val="24"/>
        </w:rPr>
        <w:t>These professional characteristic</w:t>
      </w:r>
      <w:r w:rsidR="0091167D">
        <w:rPr>
          <w:rFonts w:ascii="Arial" w:hAnsi="Arial" w:cs="Arial"/>
          <w:szCs w:val="24"/>
        </w:rPr>
        <w:t xml:space="preserve">s and skills are reinforced, </w:t>
      </w:r>
      <w:r w:rsidRPr="00411799">
        <w:rPr>
          <w:rFonts w:ascii="Arial" w:hAnsi="Arial" w:cs="Arial"/>
          <w:szCs w:val="24"/>
        </w:rPr>
        <w:t>assessed</w:t>
      </w:r>
      <w:r w:rsidR="0091167D">
        <w:rPr>
          <w:rFonts w:ascii="Arial" w:hAnsi="Arial" w:cs="Arial"/>
          <w:szCs w:val="24"/>
        </w:rPr>
        <w:t>, and graded</w:t>
      </w:r>
      <w:r w:rsidRPr="00411799">
        <w:rPr>
          <w:rFonts w:ascii="Arial" w:hAnsi="Arial" w:cs="Arial"/>
          <w:szCs w:val="24"/>
        </w:rPr>
        <w:t xml:space="preserve"> throughou</w:t>
      </w:r>
      <w:r w:rsidR="0091167D">
        <w:rPr>
          <w:rFonts w:ascii="Arial" w:hAnsi="Arial" w:cs="Arial"/>
          <w:szCs w:val="24"/>
        </w:rPr>
        <w:t xml:space="preserve">t the Medical Assistant Program. </w:t>
      </w:r>
    </w:p>
    <w:p w:rsidR="009B010F" w:rsidRPr="00F4507D" w:rsidRDefault="009B010F" w:rsidP="009B010F">
      <w:pPr>
        <w:pStyle w:val="Heading1"/>
        <w:spacing w:before="120"/>
        <w:rPr>
          <w:rFonts w:cs="Arial"/>
          <w:sz w:val="24"/>
          <w:szCs w:val="24"/>
        </w:rPr>
      </w:pPr>
      <w:r w:rsidRPr="00F4507D">
        <w:rPr>
          <w:rFonts w:cs="Arial"/>
          <w:sz w:val="24"/>
          <w:szCs w:val="24"/>
        </w:rPr>
        <w:t>Communication Skills</w:t>
      </w:r>
      <w:bookmarkEnd w:id="62"/>
    </w:p>
    <w:p w:rsidR="009B010F" w:rsidRPr="00F4507D" w:rsidRDefault="009B010F" w:rsidP="009B010F">
      <w:pPr>
        <w:rPr>
          <w:rFonts w:ascii="Arial" w:hAnsi="Arial" w:cs="Arial"/>
          <w:szCs w:val="24"/>
        </w:rPr>
      </w:pPr>
      <w:r w:rsidRPr="00F4507D">
        <w:rPr>
          <w:rFonts w:ascii="Arial" w:hAnsi="Arial" w:cs="Arial"/>
          <w:szCs w:val="24"/>
        </w:rPr>
        <w:t>The medical assistant must be able to read, write, and speak English.  You are also required to be able to understand verbal instructions. These communication skills</w:t>
      </w:r>
      <w:r w:rsidR="00C64F95">
        <w:rPr>
          <w:rFonts w:ascii="Arial" w:hAnsi="Arial" w:cs="Arial"/>
          <w:szCs w:val="24"/>
        </w:rPr>
        <w:t>,</w:t>
      </w:r>
      <w:r w:rsidRPr="00F4507D">
        <w:rPr>
          <w:rFonts w:ascii="Arial" w:hAnsi="Arial" w:cs="Arial"/>
          <w:szCs w:val="24"/>
        </w:rPr>
        <w:t xml:space="preserve"> as well as the ability to communicate with people who do not speak English, people from diverse cultures, people with compromised abilities to communicate, and people who are developmentally delayed and/or disabled</w:t>
      </w:r>
      <w:r w:rsidR="00C64F95">
        <w:rPr>
          <w:rFonts w:ascii="Arial" w:hAnsi="Arial" w:cs="Arial"/>
          <w:szCs w:val="24"/>
        </w:rPr>
        <w:t>,</w:t>
      </w:r>
      <w:r w:rsidRPr="00F4507D">
        <w:rPr>
          <w:rFonts w:ascii="Arial" w:hAnsi="Arial" w:cs="Arial"/>
          <w:szCs w:val="24"/>
        </w:rPr>
        <w:t xml:space="preserve"> are further developed within the Medical Assistant program.  </w:t>
      </w:r>
      <w:r w:rsidRPr="00F4507D">
        <w:rPr>
          <w:rFonts w:ascii="Arial" w:hAnsi="Arial" w:cs="Arial"/>
          <w:szCs w:val="24"/>
          <w:u w:val="single"/>
        </w:rPr>
        <w:t xml:space="preserve">Verbal and nonverbal communication skills must be sufficient to effectively instruct/teach patients, participate in team discussions, deliver and receive information to physician employers and patients, </w:t>
      </w:r>
      <w:r w:rsidR="004D2383">
        <w:rPr>
          <w:rFonts w:ascii="Arial" w:hAnsi="Arial" w:cs="Arial"/>
          <w:szCs w:val="24"/>
          <w:u w:val="single"/>
        </w:rPr>
        <w:t xml:space="preserve">and </w:t>
      </w:r>
      <w:r w:rsidRPr="00F4507D">
        <w:rPr>
          <w:rFonts w:ascii="Arial" w:hAnsi="Arial" w:cs="Arial"/>
          <w:szCs w:val="24"/>
          <w:u w:val="single"/>
        </w:rPr>
        <w:t>respond appropriately to questions and instructions.</w:t>
      </w:r>
      <w:r w:rsidRPr="00F4507D">
        <w:rPr>
          <w:rFonts w:ascii="Arial" w:hAnsi="Arial" w:cs="Arial"/>
          <w:szCs w:val="24"/>
        </w:rPr>
        <w:t xml:space="preserve"> Clear communication skills are critical to student success within the program and the profession. </w:t>
      </w:r>
    </w:p>
    <w:p w:rsidR="009B010F" w:rsidRPr="00F4507D" w:rsidRDefault="009B010F" w:rsidP="009B010F">
      <w:pPr>
        <w:pStyle w:val="Heading2"/>
        <w:jc w:val="left"/>
        <w:rPr>
          <w:rFonts w:cs="Arial"/>
          <w:i w:val="0"/>
        </w:rPr>
      </w:pPr>
      <w:bookmarkStart w:id="64" w:name="_Toc140139410"/>
      <w:r w:rsidRPr="00F4507D">
        <w:rPr>
          <w:rFonts w:cs="Arial"/>
          <w:i w:val="0"/>
        </w:rPr>
        <w:t>Confidentiality, Honesty, and Trustworthiness</w:t>
      </w:r>
      <w:bookmarkEnd w:id="64"/>
    </w:p>
    <w:p w:rsidR="009B010F" w:rsidRPr="00F4507D" w:rsidRDefault="009B010F" w:rsidP="009B010F">
      <w:pPr>
        <w:rPr>
          <w:rFonts w:ascii="Arial" w:hAnsi="Arial" w:cs="Arial"/>
          <w:szCs w:val="24"/>
        </w:rPr>
      </w:pPr>
      <w:r w:rsidRPr="00F4507D">
        <w:rPr>
          <w:rFonts w:ascii="Arial" w:hAnsi="Arial" w:cs="Arial"/>
          <w:szCs w:val="24"/>
        </w:rPr>
        <w:t xml:space="preserve">Medical assisting requires the ability to handle sensitive personal and business information with the utmost confidentiality.  Also, Medical Assistants need to be completely trustworthy and honest with money, medications, and property.  </w:t>
      </w:r>
    </w:p>
    <w:p w:rsidR="009B010F" w:rsidRPr="00F4507D" w:rsidRDefault="009B010F" w:rsidP="009B010F">
      <w:pPr>
        <w:rPr>
          <w:rFonts w:ascii="Arial" w:hAnsi="Arial" w:cs="Arial"/>
          <w:sz w:val="22"/>
        </w:rPr>
      </w:pPr>
    </w:p>
    <w:p w:rsidR="009B010F" w:rsidRPr="00F4507D" w:rsidRDefault="009B010F" w:rsidP="009B010F">
      <w:pPr>
        <w:rPr>
          <w:rFonts w:ascii="Arial" w:hAnsi="Arial" w:cs="Arial"/>
          <w:b/>
          <w:szCs w:val="24"/>
        </w:rPr>
      </w:pPr>
      <w:r w:rsidRPr="00F4507D">
        <w:rPr>
          <w:rFonts w:ascii="Arial" w:hAnsi="Arial" w:cs="Arial"/>
          <w:b/>
          <w:szCs w:val="24"/>
        </w:rPr>
        <w:t>Critical Thinking and Problem</w:t>
      </w:r>
      <w:r>
        <w:rPr>
          <w:rFonts w:ascii="Arial" w:hAnsi="Arial" w:cs="Arial"/>
          <w:b/>
          <w:szCs w:val="24"/>
        </w:rPr>
        <w:t>-</w:t>
      </w:r>
      <w:r w:rsidRPr="00F4507D">
        <w:rPr>
          <w:rFonts w:ascii="Arial" w:hAnsi="Arial" w:cs="Arial"/>
          <w:b/>
          <w:szCs w:val="24"/>
        </w:rPr>
        <w:t>Solving Skills</w:t>
      </w:r>
    </w:p>
    <w:p w:rsidR="009B010F" w:rsidRPr="00F4507D" w:rsidRDefault="009B010F" w:rsidP="009B010F">
      <w:pPr>
        <w:rPr>
          <w:rFonts w:ascii="Arial" w:hAnsi="Arial" w:cs="Arial"/>
          <w:b/>
          <w:szCs w:val="24"/>
        </w:rPr>
      </w:pPr>
    </w:p>
    <w:p w:rsidR="009B010F" w:rsidRPr="00F4507D" w:rsidRDefault="009B010F" w:rsidP="009B010F">
      <w:pPr>
        <w:rPr>
          <w:rFonts w:ascii="Arial" w:hAnsi="Arial" w:cs="Arial"/>
          <w:szCs w:val="24"/>
        </w:rPr>
      </w:pPr>
      <w:r w:rsidRPr="00F4507D">
        <w:rPr>
          <w:rFonts w:ascii="Arial" w:hAnsi="Arial" w:cs="Arial"/>
          <w:szCs w:val="24"/>
        </w:rPr>
        <w:t>Critical thinking abilities are important</w:t>
      </w:r>
      <w:r w:rsidR="00C64F95">
        <w:rPr>
          <w:rFonts w:ascii="Arial" w:hAnsi="Arial" w:cs="Arial"/>
          <w:szCs w:val="24"/>
        </w:rPr>
        <w:t>,</w:t>
      </w:r>
      <w:r w:rsidRPr="00F4507D">
        <w:rPr>
          <w:rFonts w:ascii="Arial" w:hAnsi="Arial" w:cs="Arial"/>
          <w:szCs w:val="24"/>
        </w:rPr>
        <w:t xml:space="preserve"> as well as the ability to problem-solve </w:t>
      </w:r>
      <w:r w:rsidR="00C64F95">
        <w:rPr>
          <w:rFonts w:ascii="Arial" w:hAnsi="Arial" w:cs="Arial"/>
          <w:szCs w:val="24"/>
        </w:rPr>
        <w:t xml:space="preserve">in </w:t>
      </w:r>
      <w:r w:rsidRPr="00F4507D">
        <w:rPr>
          <w:rFonts w:ascii="Arial" w:hAnsi="Arial" w:cs="Arial"/>
          <w:szCs w:val="24"/>
        </w:rPr>
        <w:t>a variety of situations. You will be taught to think through situations and provide viable solutions. Many of you already have this ability</w:t>
      </w:r>
      <w:r w:rsidR="00C64F95">
        <w:rPr>
          <w:rFonts w:ascii="Arial" w:hAnsi="Arial" w:cs="Arial"/>
          <w:szCs w:val="24"/>
        </w:rPr>
        <w:t>,</w:t>
      </w:r>
      <w:r w:rsidRPr="00F4507D">
        <w:rPr>
          <w:rFonts w:ascii="Arial" w:hAnsi="Arial" w:cs="Arial"/>
          <w:szCs w:val="24"/>
        </w:rPr>
        <w:t xml:space="preserve"> and some of you will learn and/or improve your problem-solving skills. You will recognize the critical thinking exercises when your questions are sometimes reverted to you for further insight, perhaps you will be asked to work through a set of options, </w:t>
      </w:r>
      <w:r w:rsidR="004D2383">
        <w:rPr>
          <w:rFonts w:ascii="Arial" w:hAnsi="Arial" w:cs="Arial"/>
          <w:szCs w:val="24"/>
        </w:rPr>
        <w:t xml:space="preserve">and </w:t>
      </w:r>
      <w:r w:rsidRPr="00F4507D">
        <w:rPr>
          <w:rFonts w:ascii="Arial" w:hAnsi="Arial" w:cs="Arial"/>
          <w:szCs w:val="24"/>
        </w:rPr>
        <w:t>most often your instructors will facilitate a dialog</w:t>
      </w:r>
      <w:r w:rsidR="00C64F95">
        <w:rPr>
          <w:rFonts w:ascii="Arial" w:hAnsi="Arial" w:cs="Arial"/>
          <w:szCs w:val="24"/>
        </w:rPr>
        <w:t>ue</w:t>
      </w:r>
      <w:r w:rsidRPr="00F4507D">
        <w:rPr>
          <w:rFonts w:ascii="Arial" w:hAnsi="Arial" w:cs="Arial"/>
          <w:szCs w:val="24"/>
        </w:rPr>
        <w:t xml:space="preserve"> that will help you examine various solutions/options and the benefits or drawbacks of decisions. This can be a frustrating learning process at first because you might just want a quick answer, but it will become easier and more natural as you utilize these skills more</w:t>
      </w:r>
      <w:r>
        <w:rPr>
          <w:rFonts w:ascii="Arial" w:hAnsi="Arial" w:cs="Arial"/>
          <w:szCs w:val="24"/>
        </w:rPr>
        <w:t xml:space="preserve"> frequently</w:t>
      </w:r>
      <w:r w:rsidRPr="00F4507D">
        <w:rPr>
          <w:rFonts w:ascii="Arial" w:hAnsi="Arial" w:cs="Arial"/>
          <w:szCs w:val="24"/>
        </w:rPr>
        <w:t xml:space="preserve">. </w:t>
      </w:r>
    </w:p>
    <w:p w:rsidR="009B010F" w:rsidRPr="00F4507D" w:rsidRDefault="009B010F" w:rsidP="009B010F">
      <w:pPr>
        <w:pStyle w:val="Heading2"/>
        <w:jc w:val="left"/>
        <w:rPr>
          <w:rFonts w:cs="Arial"/>
          <w:i w:val="0"/>
          <w:szCs w:val="24"/>
        </w:rPr>
      </w:pPr>
      <w:bookmarkStart w:id="65" w:name="_Toc140139409"/>
      <w:r w:rsidRPr="00F4507D">
        <w:rPr>
          <w:rFonts w:cs="Arial"/>
          <w:i w:val="0"/>
          <w:szCs w:val="24"/>
        </w:rPr>
        <w:t>Multi-Tasking Ability</w:t>
      </w:r>
      <w:bookmarkEnd w:id="65"/>
      <w:r w:rsidRPr="00F4507D">
        <w:rPr>
          <w:rFonts w:cs="Arial"/>
          <w:i w:val="0"/>
          <w:szCs w:val="24"/>
        </w:rPr>
        <w:t xml:space="preserve"> </w:t>
      </w:r>
    </w:p>
    <w:p w:rsidR="009B010F" w:rsidRPr="00F4507D" w:rsidRDefault="009B010F" w:rsidP="009B010F">
      <w:pPr>
        <w:rPr>
          <w:rFonts w:ascii="Arial" w:hAnsi="Arial" w:cs="Arial"/>
          <w:szCs w:val="24"/>
        </w:rPr>
      </w:pPr>
      <w:r w:rsidRPr="00F4507D">
        <w:rPr>
          <w:rFonts w:ascii="Arial" w:hAnsi="Arial" w:cs="Arial"/>
          <w:szCs w:val="24"/>
        </w:rPr>
        <w:t xml:space="preserve">The ability to accomplish multiple tasks simultaneously, accurately, and safely is a necessary skill for </w:t>
      </w:r>
      <w:r w:rsidR="00161F3A">
        <w:rPr>
          <w:rFonts w:ascii="Arial" w:hAnsi="Arial" w:cs="Arial"/>
          <w:szCs w:val="24"/>
        </w:rPr>
        <w:t xml:space="preserve">a </w:t>
      </w:r>
      <w:r w:rsidRPr="00F4507D">
        <w:rPr>
          <w:rFonts w:ascii="Arial" w:hAnsi="Arial" w:cs="Arial"/>
          <w:szCs w:val="24"/>
        </w:rPr>
        <w:t>Medical Assistant.  Multi-tasking requires the ability to organize and prioritize tasks, manage time, and arrange the work area for maximum efficiency.  The ability to be flexible in attitude and ad</w:t>
      </w:r>
      <w:bookmarkStart w:id="66" w:name="_Toc136399489"/>
      <w:r w:rsidRPr="00F4507D">
        <w:rPr>
          <w:rFonts w:ascii="Arial" w:hAnsi="Arial" w:cs="Arial"/>
          <w:szCs w:val="24"/>
        </w:rPr>
        <w:t>apt to change is also necessary.</w:t>
      </w:r>
    </w:p>
    <w:p w:rsidR="009B010F" w:rsidRPr="00F4507D" w:rsidRDefault="009B010F" w:rsidP="009B010F">
      <w:pPr>
        <w:pStyle w:val="ScheduleTitle"/>
        <w:rPr>
          <w:u w:val="single"/>
        </w:rPr>
      </w:pPr>
    </w:p>
    <w:p w:rsidR="009B010F" w:rsidRPr="00F4507D" w:rsidRDefault="009B010F" w:rsidP="009B010F">
      <w:pPr>
        <w:pStyle w:val="ScheduleTitle"/>
        <w:rPr>
          <w:u w:val="single"/>
        </w:rPr>
      </w:pPr>
    </w:p>
    <w:p w:rsidR="009B010F" w:rsidRDefault="009B010F" w:rsidP="009B010F">
      <w:pPr>
        <w:pStyle w:val="ScheduleTitle"/>
        <w:jc w:val="left"/>
        <w:rPr>
          <w:u w:val="single"/>
        </w:rPr>
      </w:pPr>
    </w:p>
    <w:p w:rsidR="00C256D0" w:rsidRPr="00C256D0" w:rsidRDefault="00C256D0" w:rsidP="00C256D0">
      <w:pPr>
        <w:spacing w:after="160" w:line="259" w:lineRule="auto"/>
        <w:rPr>
          <w:rFonts w:ascii="Arial" w:hAnsi="Arial" w:cs="Arial"/>
          <w:b/>
          <w:color w:val="000000" w:themeColor="text1"/>
          <w:szCs w:val="24"/>
          <w:u w:val="single"/>
        </w:rPr>
      </w:pPr>
      <w:r>
        <w:rPr>
          <w:u w:val="single"/>
        </w:rPr>
        <w:br w:type="page"/>
      </w:r>
    </w:p>
    <w:p w:rsidR="004E7C81" w:rsidRPr="004E7C81" w:rsidRDefault="004E7C81" w:rsidP="004E7C81">
      <w:pPr>
        <w:pStyle w:val="ScheduleTitle"/>
        <w:rPr>
          <w:rFonts w:ascii="Times New Roman" w:hAnsi="Times New Roman" w:cs="Times New Roman"/>
          <w:u w:val="single"/>
        </w:rPr>
      </w:pPr>
      <w:bookmarkStart w:id="67" w:name="_Hlk162521519"/>
      <w:r w:rsidRPr="004E7C81">
        <w:rPr>
          <w:rFonts w:ascii="Times New Roman" w:hAnsi="Times New Roman" w:cs="Times New Roman"/>
          <w:u w:val="single"/>
        </w:rPr>
        <w:t>Medical Assistant Program – Schedule of Courses</w:t>
      </w:r>
    </w:p>
    <w:p w:rsidR="004E7C81" w:rsidRPr="004E7C81" w:rsidRDefault="004E7C81" w:rsidP="004E7C81">
      <w:pPr>
        <w:pStyle w:val="ScheduleTitle"/>
        <w:rPr>
          <w:rFonts w:ascii="Times New Roman" w:hAnsi="Times New Roman" w:cs="Times New Roman"/>
          <w:sz w:val="22"/>
          <w:szCs w:val="22"/>
          <w:u w:val="single"/>
        </w:rPr>
      </w:pPr>
      <w:r w:rsidRPr="004E7C81">
        <w:rPr>
          <w:rFonts w:ascii="Times New Roman" w:hAnsi="Times New Roman" w:cs="Times New Roman"/>
          <w:sz w:val="22"/>
          <w:szCs w:val="22"/>
          <w:u w:val="single"/>
        </w:rPr>
        <w:t>Associate of Applied Science</w:t>
      </w:r>
    </w:p>
    <w:p w:rsidR="004E7C81" w:rsidRPr="004E7C81" w:rsidRDefault="004E7C81" w:rsidP="004E7C81">
      <w:pPr>
        <w:pStyle w:val="Quarter"/>
        <w:spacing w:line="240" w:lineRule="auto"/>
        <w:rPr>
          <w:szCs w:val="22"/>
        </w:rPr>
      </w:pPr>
      <w:r w:rsidRPr="004E7C81">
        <w:rPr>
          <w:szCs w:val="22"/>
        </w:rPr>
        <w:t>1st Quarter - Fall</w:t>
      </w:r>
    </w:p>
    <w:tbl>
      <w:tblPr>
        <w:tblpPr w:leftFromText="180" w:rightFromText="180" w:vertAnchor="text" w:tblpXSpec="center" w:tblpY="1"/>
        <w:tblOverlap w:val="never"/>
        <w:tblW w:w="0" w:type="auto"/>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800"/>
        <w:gridCol w:w="6000"/>
        <w:gridCol w:w="1299"/>
      </w:tblGrid>
      <w:tr w:rsidR="004E7C81" w:rsidRPr="004E7C81" w:rsidTr="00A87414">
        <w:tc>
          <w:tcPr>
            <w:tcW w:w="180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600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99"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c>
          <w:tcPr>
            <w:tcW w:w="1800" w:type="dxa"/>
            <w:shd w:val="clear" w:color="auto" w:fill="FFFFFF" w:themeFill="background1"/>
            <w:vAlign w:val="center"/>
          </w:tcPr>
          <w:p w:rsidR="004E7C81" w:rsidRPr="004E7C81" w:rsidRDefault="004E7C81" w:rsidP="004E7C81">
            <w:pPr>
              <w:rPr>
                <w:sz w:val="22"/>
                <w:szCs w:val="22"/>
                <w:highlight w:val="yellow"/>
              </w:rPr>
            </w:pPr>
            <w:r w:rsidRPr="004E7C81">
              <w:rPr>
                <w:sz w:val="22"/>
                <w:szCs w:val="22"/>
              </w:rPr>
              <w:t>MEDAS 114</w:t>
            </w:r>
          </w:p>
        </w:tc>
        <w:tc>
          <w:tcPr>
            <w:tcW w:w="6000" w:type="dxa"/>
          </w:tcPr>
          <w:p w:rsidR="004E7C81" w:rsidRPr="004E7C81" w:rsidRDefault="004E7C81" w:rsidP="004E7C81">
            <w:pPr>
              <w:rPr>
                <w:sz w:val="22"/>
                <w:szCs w:val="22"/>
              </w:rPr>
            </w:pPr>
            <w:r w:rsidRPr="004E7C81">
              <w:rPr>
                <w:sz w:val="22"/>
                <w:szCs w:val="22"/>
              </w:rPr>
              <w:t>Medical Law, Ethics, and Bioethics for Medical Assistants</w:t>
            </w:r>
          </w:p>
        </w:tc>
        <w:tc>
          <w:tcPr>
            <w:tcW w:w="1299" w:type="dxa"/>
          </w:tcPr>
          <w:p w:rsidR="004E7C81" w:rsidRPr="004E7C81" w:rsidRDefault="004E7C81" w:rsidP="004E7C81">
            <w:pPr>
              <w:jc w:val="center"/>
              <w:rPr>
                <w:sz w:val="22"/>
                <w:szCs w:val="22"/>
              </w:rPr>
            </w:pPr>
            <w:r w:rsidRPr="004E7C81">
              <w:rPr>
                <w:sz w:val="22"/>
                <w:szCs w:val="22"/>
              </w:rPr>
              <w:t>3</w:t>
            </w:r>
          </w:p>
        </w:tc>
      </w:tr>
      <w:tr w:rsidR="004E7C81" w:rsidRPr="004E7C81" w:rsidTr="00A87414">
        <w:tc>
          <w:tcPr>
            <w:tcW w:w="180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131</w:t>
            </w:r>
          </w:p>
        </w:tc>
        <w:tc>
          <w:tcPr>
            <w:tcW w:w="6000" w:type="dxa"/>
            <w:shd w:val="clear" w:color="auto" w:fill="D9D9D9" w:themeFill="background1" w:themeFillShade="D9"/>
          </w:tcPr>
          <w:p w:rsidR="004E7C81" w:rsidRPr="004E7C81" w:rsidRDefault="004E7C81" w:rsidP="004E7C81">
            <w:pPr>
              <w:rPr>
                <w:sz w:val="22"/>
                <w:szCs w:val="22"/>
              </w:rPr>
            </w:pPr>
            <w:r w:rsidRPr="004E7C81">
              <w:rPr>
                <w:sz w:val="22"/>
                <w:szCs w:val="22"/>
              </w:rPr>
              <w:t>Communication Skills for Medical Assistants</w:t>
            </w:r>
          </w:p>
        </w:tc>
        <w:tc>
          <w:tcPr>
            <w:tcW w:w="1299"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3</w:t>
            </w:r>
          </w:p>
        </w:tc>
      </w:tr>
      <w:tr w:rsidR="004E7C81" w:rsidRPr="004E7C81" w:rsidTr="00A87414">
        <w:tc>
          <w:tcPr>
            <w:tcW w:w="1800" w:type="dxa"/>
            <w:shd w:val="clear" w:color="auto" w:fill="FFFFFF" w:themeFill="background1"/>
            <w:vAlign w:val="center"/>
          </w:tcPr>
          <w:p w:rsidR="004E7C81" w:rsidRPr="004E7C81" w:rsidRDefault="004E7C81" w:rsidP="004E7C81">
            <w:pPr>
              <w:rPr>
                <w:color w:val="FFFF00"/>
                <w:sz w:val="22"/>
                <w:szCs w:val="22"/>
                <w:highlight w:val="yellow"/>
              </w:rPr>
            </w:pPr>
            <w:r w:rsidRPr="004E7C81">
              <w:rPr>
                <w:sz w:val="22"/>
                <w:szCs w:val="22"/>
              </w:rPr>
              <w:t>MEDAS 110</w:t>
            </w:r>
          </w:p>
        </w:tc>
        <w:tc>
          <w:tcPr>
            <w:tcW w:w="6000" w:type="dxa"/>
          </w:tcPr>
          <w:p w:rsidR="004E7C81" w:rsidRPr="004E7C81" w:rsidRDefault="004E7C81" w:rsidP="004E7C81">
            <w:pPr>
              <w:rPr>
                <w:sz w:val="22"/>
                <w:szCs w:val="22"/>
              </w:rPr>
            </w:pPr>
            <w:r w:rsidRPr="004E7C81">
              <w:rPr>
                <w:sz w:val="22"/>
                <w:szCs w:val="22"/>
              </w:rPr>
              <w:t>Human Body Structure and Medical Terminology I</w:t>
            </w:r>
          </w:p>
        </w:tc>
        <w:tc>
          <w:tcPr>
            <w:tcW w:w="1299" w:type="dxa"/>
          </w:tcPr>
          <w:p w:rsidR="004E7C81" w:rsidRPr="004E7C81" w:rsidRDefault="004E7C81" w:rsidP="004E7C81">
            <w:pPr>
              <w:jc w:val="center"/>
              <w:rPr>
                <w:sz w:val="22"/>
                <w:szCs w:val="22"/>
              </w:rPr>
            </w:pPr>
            <w:r w:rsidRPr="004E7C81">
              <w:rPr>
                <w:sz w:val="22"/>
                <w:szCs w:val="22"/>
              </w:rPr>
              <w:t>5</w:t>
            </w:r>
          </w:p>
        </w:tc>
      </w:tr>
      <w:tr w:rsidR="004E7C81" w:rsidRPr="004E7C81" w:rsidTr="00A87414">
        <w:tc>
          <w:tcPr>
            <w:tcW w:w="180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151</w:t>
            </w:r>
          </w:p>
        </w:tc>
        <w:tc>
          <w:tcPr>
            <w:tcW w:w="6000" w:type="dxa"/>
            <w:shd w:val="clear" w:color="auto" w:fill="D9D9D9" w:themeFill="background1" w:themeFillShade="D9"/>
          </w:tcPr>
          <w:p w:rsidR="004E7C81" w:rsidRPr="004E7C81" w:rsidRDefault="004E7C81" w:rsidP="004E7C81">
            <w:pPr>
              <w:rPr>
                <w:sz w:val="22"/>
                <w:szCs w:val="22"/>
              </w:rPr>
            </w:pPr>
            <w:r w:rsidRPr="004E7C81">
              <w:rPr>
                <w:sz w:val="22"/>
                <w:szCs w:val="22"/>
              </w:rPr>
              <w:t>Medical Office Reception Procedures</w:t>
            </w:r>
          </w:p>
        </w:tc>
        <w:tc>
          <w:tcPr>
            <w:tcW w:w="1299"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trPr>
        <w:tc>
          <w:tcPr>
            <w:tcW w:w="780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1299"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16</w:t>
            </w:r>
          </w:p>
        </w:tc>
      </w:tr>
    </w:tbl>
    <w:p w:rsidR="004E7C81" w:rsidRPr="004E7C81" w:rsidRDefault="004E7C81" w:rsidP="004E7C81">
      <w:pPr>
        <w:rPr>
          <w:sz w:val="22"/>
          <w:szCs w:val="22"/>
        </w:rPr>
      </w:pPr>
    </w:p>
    <w:p w:rsidR="004E7C81" w:rsidRPr="004E7C81" w:rsidRDefault="004E7C81" w:rsidP="004E7C81">
      <w:pPr>
        <w:pStyle w:val="Quarter"/>
        <w:spacing w:line="240" w:lineRule="auto"/>
        <w:rPr>
          <w:rFonts w:cs="Times New Roman"/>
          <w:szCs w:val="22"/>
        </w:rPr>
      </w:pPr>
      <w:r w:rsidRPr="004E7C81">
        <w:rPr>
          <w:rFonts w:cs="Times New Roman"/>
          <w:szCs w:val="22"/>
        </w:rPr>
        <w:t>2</w:t>
      </w:r>
      <w:r w:rsidRPr="004E7C81">
        <w:rPr>
          <w:rFonts w:cs="Times New Roman"/>
          <w:szCs w:val="22"/>
          <w:vertAlign w:val="superscript"/>
        </w:rPr>
        <w:t xml:space="preserve">nd </w:t>
      </w:r>
      <w:r w:rsidRPr="004E7C81">
        <w:rPr>
          <w:rFonts w:cs="Times New Roman"/>
          <w:szCs w:val="22"/>
        </w:rPr>
        <w:t>Quarter - Winter</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770"/>
        <w:gridCol w:w="6030"/>
        <w:gridCol w:w="1218"/>
      </w:tblGrid>
      <w:tr w:rsidR="004E7C81" w:rsidRPr="004E7C81" w:rsidTr="00A87414">
        <w:trPr>
          <w:jc w:val="center"/>
        </w:trPr>
        <w:tc>
          <w:tcPr>
            <w:tcW w:w="177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603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18"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jc w:val="center"/>
        </w:trPr>
        <w:tc>
          <w:tcPr>
            <w:tcW w:w="1770" w:type="dxa"/>
            <w:shd w:val="clear" w:color="auto" w:fill="FFFFFF" w:themeFill="background1"/>
            <w:vAlign w:val="center"/>
          </w:tcPr>
          <w:p w:rsidR="004E7C81" w:rsidRPr="004E7C81" w:rsidRDefault="004E7C81" w:rsidP="004E7C81">
            <w:pPr>
              <w:rPr>
                <w:sz w:val="22"/>
                <w:szCs w:val="22"/>
              </w:rPr>
            </w:pPr>
            <w:r w:rsidRPr="004E7C81">
              <w:rPr>
                <w:sz w:val="22"/>
                <w:szCs w:val="22"/>
              </w:rPr>
              <w:t>MEDAS 111</w:t>
            </w:r>
          </w:p>
        </w:tc>
        <w:tc>
          <w:tcPr>
            <w:tcW w:w="6030" w:type="dxa"/>
            <w:vAlign w:val="center"/>
          </w:tcPr>
          <w:p w:rsidR="004E7C81" w:rsidRPr="004E7C81" w:rsidRDefault="004E7C81" w:rsidP="004E7C81">
            <w:pPr>
              <w:rPr>
                <w:sz w:val="22"/>
                <w:szCs w:val="22"/>
              </w:rPr>
            </w:pPr>
            <w:r w:rsidRPr="004E7C81">
              <w:rPr>
                <w:sz w:val="22"/>
                <w:szCs w:val="22"/>
              </w:rPr>
              <w:t>Human Body Functions and Medical Terminology II</w:t>
            </w:r>
          </w:p>
        </w:tc>
        <w:tc>
          <w:tcPr>
            <w:tcW w:w="1218" w:type="dxa"/>
          </w:tcPr>
          <w:p w:rsidR="004E7C81" w:rsidRPr="004E7C81" w:rsidRDefault="004E7C81" w:rsidP="004E7C81">
            <w:pPr>
              <w:jc w:val="center"/>
              <w:rPr>
                <w:sz w:val="22"/>
                <w:szCs w:val="22"/>
              </w:rPr>
            </w:pPr>
            <w:r w:rsidRPr="004E7C81">
              <w:rPr>
                <w:sz w:val="22"/>
                <w:szCs w:val="22"/>
              </w:rPr>
              <w:t>5</w:t>
            </w:r>
          </w:p>
        </w:tc>
      </w:tr>
      <w:tr w:rsidR="004E7C81" w:rsidRPr="004E7C81" w:rsidTr="00A87414">
        <w:trPr>
          <w:jc w:val="center"/>
        </w:trPr>
        <w:tc>
          <w:tcPr>
            <w:tcW w:w="177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132</w:t>
            </w:r>
          </w:p>
        </w:tc>
        <w:tc>
          <w:tcPr>
            <w:tcW w:w="603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Medical Office Safety and Emergencies</w:t>
            </w:r>
          </w:p>
        </w:tc>
        <w:tc>
          <w:tcPr>
            <w:tcW w:w="121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3</w:t>
            </w:r>
          </w:p>
        </w:tc>
      </w:tr>
      <w:tr w:rsidR="004E7C81" w:rsidRPr="004E7C81" w:rsidTr="00A87414">
        <w:trPr>
          <w:jc w:val="center"/>
        </w:trPr>
        <w:tc>
          <w:tcPr>
            <w:tcW w:w="1770" w:type="dxa"/>
            <w:shd w:val="clear" w:color="auto" w:fill="FFFFFF" w:themeFill="background1"/>
            <w:vAlign w:val="center"/>
          </w:tcPr>
          <w:p w:rsidR="004E7C81" w:rsidRPr="004E7C81" w:rsidRDefault="004E7C81" w:rsidP="004E7C81">
            <w:pPr>
              <w:rPr>
                <w:sz w:val="22"/>
                <w:szCs w:val="22"/>
              </w:rPr>
            </w:pPr>
            <w:r w:rsidRPr="004E7C81">
              <w:rPr>
                <w:sz w:val="22"/>
                <w:szCs w:val="22"/>
              </w:rPr>
              <w:t>MEDAS 133</w:t>
            </w:r>
          </w:p>
        </w:tc>
        <w:tc>
          <w:tcPr>
            <w:tcW w:w="6030" w:type="dxa"/>
            <w:vAlign w:val="center"/>
          </w:tcPr>
          <w:p w:rsidR="004E7C81" w:rsidRPr="004E7C81" w:rsidRDefault="004E7C81" w:rsidP="004E7C81">
            <w:pPr>
              <w:rPr>
                <w:sz w:val="22"/>
                <w:szCs w:val="22"/>
              </w:rPr>
            </w:pPr>
            <w:r w:rsidRPr="004E7C81">
              <w:rPr>
                <w:sz w:val="22"/>
                <w:szCs w:val="22"/>
              </w:rPr>
              <w:t>Exam Room (Clinical) Procedures</w:t>
            </w:r>
          </w:p>
        </w:tc>
        <w:tc>
          <w:tcPr>
            <w:tcW w:w="1218" w:type="dxa"/>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jc w:val="center"/>
        </w:trPr>
        <w:tc>
          <w:tcPr>
            <w:tcW w:w="780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1218"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13</w:t>
            </w:r>
          </w:p>
        </w:tc>
      </w:tr>
    </w:tbl>
    <w:p w:rsidR="004E7C81" w:rsidRPr="004E7C81" w:rsidRDefault="004E7C81" w:rsidP="004E7C81">
      <w:pPr>
        <w:pStyle w:val="Quarter"/>
        <w:spacing w:line="240" w:lineRule="auto"/>
        <w:rPr>
          <w:rFonts w:cs="Times New Roman"/>
          <w:szCs w:val="22"/>
        </w:rPr>
      </w:pPr>
      <w:r w:rsidRPr="004E7C81">
        <w:rPr>
          <w:rFonts w:cs="Times New Roman"/>
          <w:szCs w:val="22"/>
        </w:rPr>
        <w:t>3</w:t>
      </w:r>
      <w:r w:rsidRPr="004E7C81">
        <w:rPr>
          <w:rFonts w:cs="Times New Roman"/>
          <w:szCs w:val="22"/>
          <w:vertAlign w:val="superscript"/>
        </w:rPr>
        <w:t>rd</w:t>
      </w:r>
      <w:r w:rsidRPr="004E7C81">
        <w:rPr>
          <w:rFonts w:cs="Times New Roman"/>
          <w:szCs w:val="22"/>
        </w:rPr>
        <w:t xml:space="preserve"> Quarter - Spring</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590"/>
        <w:gridCol w:w="6120"/>
        <w:gridCol w:w="1224"/>
      </w:tblGrid>
      <w:tr w:rsidR="004E7C81" w:rsidRPr="004E7C81" w:rsidTr="00A87414">
        <w:trPr>
          <w:jc w:val="center"/>
        </w:trPr>
        <w:tc>
          <w:tcPr>
            <w:tcW w:w="159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612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24"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jc w:val="center"/>
        </w:trPr>
        <w:tc>
          <w:tcPr>
            <w:tcW w:w="1590" w:type="dxa"/>
            <w:shd w:val="clear" w:color="auto" w:fill="FFFFFF" w:themeFill="background1"/>
            <w:vAlign w:val="center"/>
          </w:tcPr>
          <w:p w:rsidR="004E7C81" w:rsidRPr="004E7C81" w:rsidRDefault="004E7C81" w:rsidP="004E7C81">
            <w:pPr>
              <w:rPr>
                <w:sz w:val="22"/>
                <w:szCs w:val="22"/>
              </w:rPr>
            </w:pPr>
            <w:r w:rsidRPr="004E7C81">
              <w:rPr>
                <w:sz w:val="22"/>
                <w:szCs w:val="22"/>
              </w:rPr>
              <w:t>MEDAS 152</w:t>
            </w:r>
          </w:p>
        </w:tc>
        <w:tc>
          <w:tcPr>
            <w:tcW w:w="6120" w:type="dxa"/>
            <w:shd w:val="clear" w:color="auto" w:fill="auto"/>
          </w:tcPr>
          <w:p w:rsidR="004E7C81" w:rsidRPr="004E7C81" w:rsidRDefault="004E7C81" w:rsidP="004E7C81">
            <w:pPr>
              <w:rPr>
                <w:sz w:val="22"/>
                <w:szCs w:val="22"/>
              </w:rPr>
            </w:pPr>
            <w:r w:rsidRPr="004E7C81">
              <w:rPr>
                <w:sz w:val="22"/>
                <w:szCs w:val="22"/>
              </w:rPr>
              <w:t>Medical Office Business Procedures</w:t>
            </w:r>
          </w:p>
        </w:tc>
        <w:tc>
          <w:tcPr>
            <w:tcW w:w="1224"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jc w:val="center"/>
        </w:trPr>
        <w:tc>
          <w:tcPr>
            <w:tcW w:w="159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134</w:t>
            </w:r>
          </w:p>
        </w:tc>
        <w:tc>
          <w:tcPr>
            <w:tcW w:w="6120" w:type="dxa"/>
            <w:shd w:val="clear" w:color="auto" w:fill="D9D9D9" w:themeFill="background1" w:themeFillShade="D9"/>
          </w:tcPr>
          <w:p w:rsidR="004E7C81" w:rsidRPr="004E7C81" w:rsidRDefault="004E7C81" w:rsidP="004E7C81">
            <w:pPr>
              <w:rPr>
                <w:sz w:val="22"/>
                <w:szCs w:val="22"/>
              </w:rPr>
            </w:pPr>
            <w:r w:rsidRPr="004E7C81">
              <w:rPr>
                <w:sz w:val="22"/>
                <w:szCs w:val="22"/>
              </w:rPr>
              <w:t>Healthcare Calculations</w:t>
            </w:r>
          </w:p>
        </w:tc>
        <w:tc>
          <w:tcPr>
            <w:tcW w:w="1224"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3</w:t>
            </w:r>
          </w:p>
        </w:tc>
      </w:tr>
      <w:tr w:rsidR="004E7C81" w:rsidRPr="004E7C81" w:rsidTr="00A87414">
        <w:trPr>
          <w:jc w:val="center"/>
        </w:trPr>
        <w:tc>
          <w:tcPr>
            <w:tcW w:w="1590" w:type="dxa"/>
            <w:shd w:val="clear" w:color="auto" w:fill="FFFFFF" w:themeFill="background1"/>
            <w:vAlign w:val="center"/>
          </w:tcPr>
          <w:p w:rsidR="004E7C81" w:rsidRPr="004E7C81" w:rsidRDefault="004E7C81" w:rsidP="004E7C81">
            <w:pPr>
              <w:rPr>
                <w:sz w:val="22"/>
                <w:szCs w:val="22"/>
              </w:rPr>
            </w:pPr>
            <w:r w:rsidRPr="004E7C81">
              <w:rPr>
                <w:sz w:val="22"/>
                <w:szCs w:val="22"/>
              </w:rPr>
              <w:t>MEDAS 135</w:t>
            </w:r>
          </w:p>
        </w:tc>
        <w:tc>
          <w:tcPr>
            <w:tcW w:w="6120" w:type="dxa"/>
            <w:shd w:val="clear" w:color="auto" w:fill="auto"/>
          </w:tcPr>
          <w:p w:rsidR="004E7C81" w:rsidRPr="004E7C81" w:rsidRDefault="004E7C81" w:rsidP="004E7C81">
            <w:pPr>
              <w:rPr>
                <w:sz w:val="22"/>
                <w:szCs w:val="22"/>
              </w:rPr>
            </w:pPr>
            <w:r w:rsidRPr="004E7C81">
              <w:rPr>
                <w:sz w:val="22"/>
                <w:szCs w:val="22"/>
              </w:rPr>
              <w:t>Medical Lab Procedures I</w:t>
            </w:r>
          </w:p>
        </w:tc>
        <w:tc>
          <w:tcPr>
            <w:tcW w:w="1224"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jc w:val="center"/>
        </w:trPr>
        <w:tc>
          <w:tcPr>
            <w:tcW w:w="771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 xml:space="preserve">TOTAL QUARTER CREDITS </w:t>
            </w:r>
            <w:r w:rsidRPr="004E7C81">
              <w:rPr>
                <w:rFonts w:cs="Times New Roman"/>
                <w:color w:val="FF0000"/>
                <w:szCs w:val="22"/>
              </w:rPr>
              <w:t xml:space="preserve"> </w:t>
            </w:r>
            <w:r w:rsidRPr="004E7C81">
              <w:rPr>
                <w:rFonts w:cs="Times New Roman"/>
                <w:szCs w:val="22"/>
              </w:rPr>
              <w:t>Quarter</w:t>
            </w:r>
          </w:p>
        </w:tc>
        <w:tc>
          <w:tcPr>
            <w:tcW w:w="1224"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13</w:t>
            </w:r>
          </w:p>
        </w:tc>
      </w:tr>
    </w:tbl>
    <w:p w:rsidR="004E7C81" w:rsidRPr="004E7C81" w:rsidRDefault="004E7C81" w:rsidP="004E7C81">
      <w:pPr>
        <w:pStyle w:val="Quarter"/>
        <w:spacing w:line="240" w:lineRule="auto"/>
        <w:rPr>
          <w:rFonts w:cs="Times New Roman"/>
          <w:szCs w:val="22"/>
        </w:rPr>
      </w:pPr>
      <w:r w:rsidRPr="004E7C81">
        <w:rPr>
          <w:rFonts w:cs="Times New Roman"/>
          <w:szCs w:val="22"/>
        </w:rPr>
        <w:t>4</w:t>
      </w:r>
      <w:r w:rsidRPr="004E7C81">
        <w:rPr>
          <w:rFonts w:cs="Times New Roman"/>
          <w:szCs w:val="22"/>
          <w:vertAlign w:val="superscript"/>
        </w:rPr>
        <w:t>th</w:t>
      </w:r>
      <w:r w:rsidRPr="004E7C81">
        <w:rPr>
          <w:rFonts w:cs="Times New Roman"/>
          <w:szCs w:val="22"/>
        </w:rPr>
        <w:t xml:space="preserve"> Quarter - Fall</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770"/>
        <w:gridCol w:w="5940"/>
        <w:gridCol w:w="1218"/>
      </w:tblGrid>
      <w:tr w:rsidR="004E7C81" w:rsidRPr="004E7C81" w:rsidTr="00A87414">
        <w:trPr>
          <w:jc w:val="center"/>
        </w:trPr>
        <w:tc>
          <w:tcPr>
            <w:tcW w:w="177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594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18"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jc w:val="center"/>
        </w:trPr>
        <w:tc>
          <w:tcPr>
            <w:tcW w:w="1770" w:type="dxa"/>
            <w:shd w:val="clear" w:color="auto" w:fill="FFFFFF" w:themeFill="background1"/>
            <w:vAlign w:val="center"/>
          </w:tcPr>
          <w:p w:rsidR="004E7C81" w:rsidRPr="004E7C81" w:rsidRDefault="004E7C81" w:rsidP="004E7C81">
            <w:pPr>
              <w:rPr>
                <w:sz w:val="22"/>
                <w:szCs w:val="22"/>
              </w:rPr>
            </w:pPr>
            <w:r w:rsidRPr="004E7C81">
              <w:rPr>
                <w:sz w:val="22"/>
                <w:szCs w:val="22"/>
              </w:rPr>
              <w:t>MEDAS 136</w:t>
            </w:r>
          </w:p>
        </w:tc>
        <w:tc>
          <w:tcPr>
            <w:tcW w:w="5940" w:type="dxa"/>
            <w:shd w:val="clear" w:color="auto" w:fill="auto"/>
          </w:tcPr>
          <w:p w:rsidR="004E7C81" w:rsidRPr="004E7C81" w:rsidRDefault="004E7C81" w:rsidP="004E7C81">
            <w:pPr>
              <w:rPr>
                <w:sz w:val="22"/>
                <w:szCs w:val="22"/>
              </w:rPr>
            </w:pPr>
            <w:r w:rsidRPr="004E7C81">
              <w:rPr>
                <w:sz w:val="22"/>
                <w:szCs w:val="22"/>
              </w:rPr>
              <w:t>Medical Lab Procedures II</w:t>
            </w:r>
          </w:p>
        </w:tc>
        <w:tc>
          <w:tcPr>
            <w:tcW w:w="1218"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jc w:val="center"/>
        </w:trPr>
        <w:tc>
          <w:tcPr>
            <w:tcW w:w="177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153</w:t>
            </w:r>
          </w:p>
        </w:tc>
        <w:tc>
          <w:tcPr>
            <w:tcW w:w="5940" w:type="dxa"/>
            <w:shd w:val="clear" w:color="auto" w:fill="D9D9D9" w:themeFill="background1" w:themeFillShade="D9"/>
          </w:tcPr>
          <w:p w:rsidR="004E7C81" w:rsidRPr="004E7C81" w:rsidRDefault="004E7C81" w:rsidP="004E7C81">
            <w:pPr>
              <w:rPr>
                <w:sz w:val="22"/>
                <w:szCs w:val="22"/>
              </w:rPr>
            </w:pPr>
            <w:r w:rsidRPr="004E7C81">
              <w:rPr>
                <w:sz w:val="22"/>
                <w:szCs w:val="22"/>
              </w:rPr>
              <w:t>Medical Insurance Coding and Billing</w:t>
            </w:r>
          </w:p>
        </w:tc>
        <w:tc>
          <w:tcPr>
            <w:tcW w:w="121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jc w:val="center"/>
        </w:trPr>
        <w:tc>
          <w:tcPr>
            <w:tcW w:w="771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1218"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10</w:t>
            </w:r>
          </w:p>
        </w:tc>
      </w:tr>
    </w:tbl>
    <w:p w:rsidR="004E7C81" w:rsidRPr="004E7C81" w:rsidRDefault="004E7C81" w:rsidP="004E7C81">
      <w:pPr>
        <w:pStyle w:val="Quarter"/>
        <w:spacing w:line="240" w:lineRule="auto"/>
        <w:rPr>
          <w:rFonts w:cs="Times New Roman"/>
          <w:szCs w:val="22"/>
        </w:rPr>
      </w:pPr>
      <w:r w:rsidRPr="004E7C81">
        <w:rPr>
          <w:rFonts w:cs="Times New Roman"/>
          <w:szCs w:val="22"/>
        </w:rPr>
        <w:t>5</w:t>
      </w:r>
      <w:r w:rsidRPr="004E7C81">
        <w:rPr>
          <w:rFonts w:cs="Times New Roman"/>
          <w:szCs w:val="22"/>
          <w:vertAlign w:val="superscript"/>
        </w:rPr>
        <w:t>th</w:t>
      </w:r>
      <w:r w:rsidRPr="004E7C81">
        <w:rPr>
          <w:rFonts w:cs="Times New Roman"/>
          <w:szCs w:val="22"/>
        </w:rPr>
        <w:t xml:space="preserve"> Quarter - Winter</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770"/>
        <w:gridCol w:w="5940"/>
        <w:gridCol w:w="1218"/>
      </w:tblGrid>
      <w:tr w:rsidR="004E7C81" w:rsidRPr="004E7C81" w:rsidTr="00A87414">
        <w:trPr>
          <w:jc w:val="center"/>
        </w:trPr>
        <w:tc>
          <w:tcPr>
            <w:tcW w:w="177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594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18"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jc w:val="center"/>
        </w:trPr>
        <w:tc>
          <w:tcPr>
            <w:tcW w:w="1770" w:type="dxa"/>
            <w:shd w:val="clear" w:color="auto" w:fill="FFFFFF" w:themeFill="background1"/>
            <w:vAlign w:val="center"/>
          </w:tcPr>
          <w:p w:rsidR="004E7C81" w:rsidRPr="004E7C81" w:rsidRDefault="004E7C81" w:rsidP="004E7C81">
            <w:pPr>
              <w:rPr>
                <w:sz w:val="22"/>
                <w:szCs w:val="22"/>
              </w:rPr>
            </w:pPr>
            <w:r w:rsidRPr="004E7C81">
              <w:rPr>
                <w:sz w:val="22"/>
                <w:szCs w:val="22"/>
              </w:rPr>
              <w:t>MEDAS 120</w:t>
            </w:r>
          </w:p>
        </w:tc>
        <w:tc>
          <w:tcPr>
            <w:tcW w:w="5940" w:type="dxa"/>
            <w:shd w:val="clear" w:color="auto" w:fill="auto"/>
          </w:tcPr>
          <w:p w:rsidR="004E7C81" w:rsidRPr="004E7C81" w:rsidRDefault="004E7C81" w:rsidP="004E7C81">
            <w:pPr>
              <w:rPr>
                <w:sz w:val="22"/>
                <w:szCs w:val="22"/>
              </w:rPr>
            </w:pPr>
            <w:r w:rsidRPr="004E7C81">
              <w:rPr>
                <w:sz w:val="22"/>
                <w:szCs w:val="22"/>
              </w:rPr>
              <w:t>Pathology, Diseases, and Treatments</w:t>
            </w:r>
          </w:p>
        </w:tc>
        <w:tc>
          <w:tcPr>
            <w:tcW w:w="1218"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jc w:val="center"/>
        </w:trPr>
        <w:tc>
          <w:tcPr>
            <w:tcW w:w="1770"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137</w:t>
            </w:r>
          </w:p>
        </w:tc>
        <w:tc>
          <w:tcPr>
            <w:tcW w:w="5940" w:type="dxa"/>
            <w:shd w:val="clear" w:color="auto" w:fill="D9D9D9" w:themeFill="background1" w:themeFillShade="D9"/>
          </w:tcPr>
          <w:p w:rsidR="004E7C81" w:rsidRPr="004E7C81" w:rsidRDefault="004E7C81" w:rsidP="004E7C81">
            <w:pPr>
              <w:rPr>
                <w:sz w:val="22"/>
                <w:szCs w:val="22"/>
              </w:rPr>
            </w:pPr>
            <w:r w:rsidRPr="004E7C81">
              <w:rPr>
                <w:sz w:val="22"/>
                <w:szCs w:val="22"/>
              </w:rPr>
              <w:t>Pharmacology and Medications Administration</w:t>
            </w:r>
          </w:p>
        </w:tc>
        <w:tc>
          <w:tcPr>
            <w:tcW w:w="121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jc w:val="center"/>
        </w:trPr>
        <w:tc>
          <w:tcPr>
            <w:tcW w:w="771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1218"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10</w:t>
            </w:r>
          </w:p>
        </w:tc>
      </w:tr>
    </w:tbl>
    <w:p w:rsidR="004E7C81" w:rsidRPr="004E7C81" w:rsidRDefault="004E7C81" w:rsidP="004E7C81">
      <w:pPr>
        <w:pStyle w:val="Quarter"/>
        <w:spacing w:line="240" w:lineRule="auto"/>
        <w:rPr>
          <w:rFonts w:cs="Times New Roman"/>
          <w:szCs w:val="22"/>
        </w:rPr>
      </w:pPr>
      <w:r w:rsidRPr="004E7C81">
        <w:rPr>
          <w:rFonts w:cs="Times New Roman"/>
          <w:szCs w:val="22"/>
        </w:rPr>
        <w:t>6</w:t>
      </w:r>
      <w:r w:rsidRPr="004E7C81">
        <w:rPr>
          <w:rFonts w:cs="Times New Roman"/>
          <w:szCs w:val="22"/>
          <w:vertAlign w:val="superscript"/>
        </w:rPr>
        <w:t>th</w:t>
      </w:r>
      <w:r w:rsidRPr="004E7C81">
        <w:rPr>
          <w:rFonts w:cs="Times New Roman"/>
          <w:szCs w:val="22"/>
        </w:rPr>
        <w:t xml:space="preserve"> Quarter - Spring</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676"/>
        <w:gridCol w:w="6034"/>
        <w:gridCol w:w="1230"/>
      </w:tblGrid>
      <w:tr w:rsidR="004E7C81" w:rsidRPr="004E7C81" w:rsidTr="00A87414">
        <w:trPr>
          <w:trHeight w:val="241"/>
          <w:jc w:val="center"/>
        </w:trPr>
        <w:tc>
          <w:tcPr>
            <w:tcW w:w="1676"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6034"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1230"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trHeight w:val="253"/>
          <w:jc w:val="center"/>
        </w:trPr>
        <w:tc>
          <w:tcPr>
            <w:tcW w:w="1676" w:type="dxa"/>
            <w:shd w:val="clear" w:color="auto" w:fill="FFFFFF" w:themeFill="background1"/>
            <w:vAlign w:val="center"/>
          </w:tcPr>
          <w:p w:rsidR="004E7C81" w:rsidRPr="004E7C81" w:rsidRDefault="004E7C81" w:rsidP="004E7C81">
            <w:pPr>
              <w:rPr>
                <w:sz w:val="22"/>
                <w:szCs w:val="22"/>
              </w:rPr>
            </w:pPr>
            <w:r w:rsidRPr="004E7C81">
              <w:rPr>
                <w:sz w:val="22"/>
                <w:szCs w:val="22"/>
              </w:rPr>
              <w:t>MEDAS 195</w:t>
            </w:r>
          </w:p>
        </w:tc>
        <w:tc>
          <w:tcPr>
            <w:tcW w:w="6034" w:type="dxa"/>
            <w:shd w:val="clear" w:color="auto" w:fill="FFFFFF" w:themeFill="background1"/>
          </w:tcPr>
          <w:p w:rsidR="004E7C81" w:rsidRPr="004E7C81" w:rsidRDefault="004E7C81" w:rsidP="004E7C81">
            <w:pPr>
              <w:rPr>
                <w:sz w:val="22"/>
                <w:szCs w:val="22"/>
              </w:rPr>
            </w:pPr>
            <w:r w:rsidRPr="004E7C81">
              <w:rPr>
                <w:sz w:val="22"/>
                <w:szCs w:val="22"/>
              </w:rPr>
              <w:t>Medical Assistant Exam Preparation</w:t>
            </w:r>
          </w:p>
        </w:tc>
        <w:tc>
          <w:tcPr>
            <w:tcW w:w="1230" w:type="dxa"/>
            <w:shd w:val="clear" w:color="auto" w:fill="FFFFFF" w:themeFill="background1"/>
          </w:tcPr>
          <w:p w:rsidR="004E7C81" w:rsidRPr="004E7C81" w:rsidRDefault="004E7C81" w:rsidP="004E7C81">
            <w:pPr>
              <w:jc w:val="center"/>
              <w:rPr>
                <w:sz w:val="22"/>
                <w:szCs w:val="22"/>
              </w:rPr>
            </w:pPr>
            <w:r w:rsidRPr="004E7C81">
              <w:rPr>
                <w:sz w:val="22"/>
                <w:szCs w:val="22"/>
              </w:rPr>
              <w:t>2</w:t>
            </w:r>
          </w:p>
        </w:tc>
      </w:tr>
      <w:tr w:rsidR="004E7C81" w:rsidRPr="004E7C81" w:rsidTr="00A87414">
        <w:trPr>
          <w:trHeight w:val="241"/>
          <w:jc w:val="center"/>
        </w:trPr>
        <w:tc>
          <w:tcPr>
            <w:tcW w:w="1676"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MEDAS 191</w:t>
            </w:r>
          </w:p>
        </w:tc>
        <w:tc>
          <w:tcPr>
            <w:tcW w:w="6034" w:type="dxa"/>
            <w:shd w:val="clear" w:color="auto" w:fill="D9D9D9" w:themeFill="background1" w:themeFillShade="D9"/>
          </w:tcPr>
          <w:p w:rsidR="004E7C81" w:rsidRPr="004E7C81" w:rsidRDefault="004E7C81" w:rsidP="004E7C81">
            <w:pPr>
              <w:rPr>
                <w:sz w:val="22"/>
                <w:szCs w:val="22"/>
              </w:rPr>
            </w:pPr>
            <w:r w:rsidRPr="004E7C81">
              <w:rPr>
                <w:sz w:val="22"/>
                <w:szCs w:val="22"/>
              </w:rPr>
              <w:t>Medical Assistant Seminar</w:t>
            </w:r>
          </w:p>
        </w:tc>
        <w:tc>
          <w:tcPr>
            <w:tcW w:w="1230"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1</w:t>
            </w:r>
          </w:p>
        </w:tc>
      </w:tr>
      <w:tr w:rsidR="004E7C81" w:rsidRPr="004E7C81" w:rsidTr="00A87414">
        <w:trPr>
          <w:trHeight w:val="241"/>
          <w:jc w:val="center"/>
        </w:trPr>
        <w:tc>
          <w:tcPr>
            <w:tcW w:w="1676" w:type="dxa"/>
            <w:shd w:val="clear" w:color="auto" w:fill="FFFFFF" w:themeFill="background1"/>
            <w:vAlign w:val="center"/>
          </w:tcPr>
          <w:p w:rsidR="004E7C81" w:rsidRPr="004E7C81" w:rsidRDefault="004E7C81" w:rsidP="004E7C81">
            <w:pPr>
              <w:rPr>
                <w:sz w:val="22"/>
                <w:szCs w:val="22"/>
              </w:rPr>
            </w:pPr>
            <w:r w:rsidRPr="004E7C81">
              <w:rPr>
                <w:sz w:val="22"/>
                <w:szCs w:val="22"/>
              </w:rPr>
              <w:t>MEDAS 190</w:t>
            </w:r>
          </w:p>
        </w:tc>
        <w:tc>
          <w:tcPr>
            <w:tcW w:w="6034" w:type="dxa"/>
            <w:shd w:val="clear" w:color="auto" w:fill="auto"/>
          </w:tcPr>
          <w:p w:rsidR="004E7C81" w:rsidRPr="004E7C81" w:rsidRDefault="004E7C81" w:rsidP="004E7C81">
            <w:pPr>
              <w:rPr>
                <w:sz w:val="22"/>
                <w:szCs w:val="22"/>
              </w:rPr>
            </w:pPr>
            <w:r w:rsidRPr="004E7C81">
              <w:rPr>
                <w:sz w:val="22"/>
                <w:szCs w:val="22"/>
              </w:rPr>
              <w:t>Medical Assistant Externship</w:t>
            </w:r>
          </w:p>
        </w:tc>
        <w:tc>
          <w:tcPr>
            <w:tcW w:w="1230" w:type="dxa"/>
            <w:shd w:val="clear" w:color="auto" w:fill="auto"/>
          </w:tcPr>
          <w:p w:rsidR="004E7C81" w:rsidRPr="004E7C81" w:rsidRDefault="004E7C81" w:rsidP="004E7C81">
            <w:pPr>
              <w:jc w:val="center"/>
              <w:rPr>
                <w:sz w:val="22"/>
                <w:szCs w:val="22"/>
              </w:rPr>
            </w:pPr>
            <w:r w:rsidRPr="004E7C81">
              <w:rPr>
                <w:sz w:val="22"/>
                <w:szCs w:val="22"/>
              </w:rPr>
              <w:t>6</w:t>
            </w:r>
          </w:p>
        </w:tc>
      </w:tr>
      <w:tr w:rsidR="004E7C81" w:rsidRPr="004E7C81" w:rsidTr="00A87414">
        <w:trPr>
          <w:cantSplit/>
          <w:trHeight w:val="253"/>
          <w:jc w:val="center"/>
        </w:trPr>
        <w:tc>
          <w:tcPr>
            <w:tcW w:w="771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1230"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9</w:t>
            </w:r>
          </w:p>
        </w:tc>
      </w:tr>
    </w:tbl>
    <w:p w:rsidR="004E7C81" w:rsidRPr="004E7C81" w:rsidRDefault="004E7C81" w:rsidP="004E7C81">
      <w:pPr>
        <w:pStyle w:val="Quarter"/>
        <w:spacing w:line="240" w:lineRule="auto"/>
        <w:rPr>
          <w:rFonts w:cs="Times New Roman"/>
          <w:szCs w:val="22"/>
        </w:rPr>
      </w:pPr>
    </w:p>
    <w:p w:rsidR="004E7C81" w:rsidRPr="004E7C81" w:rsidRDefault="004E7C81" w:rsidP="004E7C81">
      <w:pPr>
        <w:pStyle w:val="Quarter"/>
        <w:spacing w:line="240" w:lineRule="auto"/>
        <w:rPr>
          <w:rFonts w:cs="Times New Roman"/>
          <w:szCs w:val="22"/>
        </w:rPr>
      </w:pPr>
      <w:r w:rsidRPr="004E7C81">
        <w:rPr>
          <w:rFonts w:cs="Times New Roman"/>
          <w:szCs w:val="22"/>
        </w:rPr>
        <w:t>REQUIRED SUPPORT AND GENERAL EDUCATIONAL COURSES FOR AAS DEGREE</w:t>
      </w:r>
    </w:p>
    <w:tbl>
      <w:tblPr>
        <w:tblW w:w="0" w:type="auto"/>
        <w:jc w:val="cente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000" w:firstRow="0" w:lastRow="0" w:firstColumn="0" w:lastColumn="0" w:noHBand="0" w:noVBand="0"/>
      </w:tblPr>
      <w:tblGrid>
        <w:gridCol w:w="1632"/>
        <w:gridCol w:w="4478"/>
        <w:gridCol w:w="2422"/>
        <w:gridCol w:w="1488"/>
      </w:tblGrid>
      <w:tr w:rsidR="004E7C81" w:rsidRPr="004E7C81" w:rsidTr="00A87414">
        <w:trPr>
          <w:trHeight w:val="241"/>
          <w:jc w:val="center"/>
        </w:trPr>
        <w:tc>
          <w:tcPr>
            <w:tcW w:w="1632"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w:t>
            </w:r>
          </w:p>
        </w:tc>
        <w:tc>
          <w:tcPr>
            <w:tcW w:w="4478"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Course Title</w:t>
            </w:r>
          </w:p>
        </w:tc>
        <w:tc>
          <w:tcPr>
            <w:tcW w:w="2422"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 xml:space="preserve">Quarters/ Years </w:t>
            </w:r>
          </w:p>
        </w:tc>
        <w:tc>
          <w:tcPr>
            <w:tcW w:w="1488" w:type="dxa"/>
            <w:shd w:val="clear" w:color="auto" w:fill="BFBFBF" w:themeFill="background1" w:themeFillShade="BF"/>
          </w:tcPr>
          <w:p w:rsidR="004E7C81" w:rsidRPr="004E7C81" w:rsidRDefault="004E7C81" w:rsidP="004E7C81">
            <w:pPr>
              <w:pStyle w:val="Tablehead"/>
              <w:spacing w:line="240" w:lineRule="auto"/>
              <w:rPr>
                <w:rFonts w:cs="Times New Roman"/>
                <w:szCs w:val="22"/>
              </w:rPr>
            </w:pPr>
            <w:r w:rsidRPr="004E7C81">
              <w:rPr>
                <w:rFonts w:cs="Times New Roman"/>
                <w:szCs w:val="22"/>
              </w:rPr>
              <w:t>Credits</w:t>
            </w:r>
          </w:p>
        </w:tc>
      </w:tr>
      <w:tr w:rsidR="004E7C81" w:rsidRPr="004E7C81" w:rsidTr="00A87414">
        <w:trPr>
          <w:trHeight w:val="241"/>
          <w:jc w:val="center"/>
        </w:trPr>
        <w:tc>
          <w:tcPr>
            <w:tcW w:w="1632" w:type="dxa"/>
            <w:shd w:val="clear" w:color="auto" w:fill="FFFFFF" w:themeFill="background1"/>
            <w:vAlign w:val="center"/>
          </w:tcPr>
          <w:p w:rsidR="004E7C81" w:rsidRPr="004E7C81" w:rsidRDefault="004E7C81" w:rsidP="004E7C81">
            <w:pPr>
              <w:rPr>
                <w:color w:val="FFFF00"/>
                <w:sz w:val="22"/>
                <w:szCs w:val="22"/>
              </w:rPr>
            </w:pPr>
            <w:r w:rsidRPr="004E7C81">
              <w:rPr>
                <w:sz w:val="22"/>
                <w:szCs w:val="22"/>
              </w:rPr>
              <w:t>BA 104</w:t>
            </w:r>
          </w:p>
        </w:tc>
        <w:tc>
          <w:tcPr>
            <w:tcW w:w="4478" w:type="dxa"/>
            <w:shd w:val="clear" w:color="auto" w:fill="auto"/>
          </w:tcPr>
          <w:p w:rsidR="004E7C81" w:rsidRPr="004E7C81" w:rsidRDefault="004E7C81" w:rsidP="004E7C81">
            <w:pPr>
              <w:rPr>
                <w:sz w:val="22"/>
                <w:szCs w:val="22"/>
              </w:rPr>
            </w:pPr>
            <w:r w:rsidRPr="004E7C81">
              <w:rPr>
                <w:sz w:val="22"/>
                <w:szCs w:val="22"/>
              </w:rPr>
              <w:t xml:space="preserve">Mathematics for Business </w:t>
            </w:r>
          </w:p>
        </w:tc>
        <w:tc>
          <w:tcPr>
            <w:tcW w:w="2422" w:type="dxa"/>
          </w:tcPr>
          <w:p w:rsidR="004E7C81" w:rsidRPr="004E7C81" w:rsidRDefault="004E7C81" w:rsidP="004E7C81">
            <w:pPr>
              <w:rPr>
                <w:sz w:val="22"/>
                <w:szCs w:val="22"/>
              </w:rPr>
            </w:pPr>
            <w:r w:rsidRPr="004E7C81">
              <w:rPr>
                <w:sz w:val="22"/>
                <w:szCs w:val="22"/>
              </w:rPr>
              <w:t>Sp (1</w:t>
            </w:r>
            <w:r w:rsidRPr="004E7C81">
              <w:rPr>
                <w:sz w:val="22"/>
                <w:szCs w:val="22"/>
                <w:vertAlign w:val="superscript"/>
              </w:rPr>
              <w:t>st</w:t>
            </w:r>
            <w:r w:rsidRPr="004E7C81">
              <w:rPr>
                <w:sz w:val="22"/>
                <w:szCs w:val="22"/>
              </w:rPr>
              <w:t xml:space="preserve"> Yr), F (2</w:t>
            </w:r>
            <w:r w:rsidRPr="004E7C81">
              <w:rPr>
                <w:sz w:val="22"/>
                <w:szCs w:val="22"/>
                <w:vertAlign w:val="superscript"/>
              </w:rPr>
              <w:t>nd</w:t>
            </w:r>
            <w:r w:rsidRPr="004E7C81">
              <w:rPr>
                <w:sz w:val="22"/>
                <w:szCs w:val="22"/>
              </w:rPr>
              <w:t xml:space="preserve"> Yr)</w:t>
            </w:r>
          </w:p>
        </w:tc>
        <w:tc>
          <w:tcPr>
            <w:tcW w:w="1488"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trHeight w:val="241"/>
          <w:jc w:val="center"/>
        </w:trPr>
        <w:tc>
          <w:tcPr>
            <w:tcW w:w="1632"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BTECH 124</w:t>
            </w:r>
          </w:p>
        </w:tc>
        <w:tc>
          <w:tcPr>
            <w:tcW w:w="4478" w:type="dxa"/>
            <w:shd w:val="clear" w:color="auto" w:fill="D9D9D9" w:themeFill="background1" w:themeFillShade="D9"/>
          </w:tcPr>
          <w:p w:rsidR="004E7C81" w:rsidRPr="004E7C81" w:rsidRDefault="004E7C81" w:rsidP="004E7C81">
            <w:pPr>
              <w:rPr>
                <w:sz w:val="22"/>
                <w:szCs w:val="22"/>
              </w:rPr>
            </w:pPr>
            <w:r w:rsidRPr="004E7C81">
              <w:rPr>
                <w:sz w:val="22"/>
                <w:szCs w:val="22"/>
              </w:rPr>
              <w:t>Keyboard Skillbuilding I</w:t>
            </w:r>
          </w:p>
        </w:tc>
        <w:tc>
          <w:tcPr>
            <w:tcW w:w="2422" w:type="dxa"/>
            <w:shd w:val="clear" w:color="auto" w:fill="D9D9D9" w:themeFill="background1" w:themeFillShade="D9"/>
          </w:tcPr>
          <w:p w:rsidR="004E7C81" w:rsidRPr="004E7C81" w:rsidRDefault="004E7C81" w:rsidP="004E7C81">
            <w:pPr>
              <w:rPr>
                <w:sz w:val="22"/>
                <w:szCs w:val="22"/>
              </w:rPr>
            </w:pPr>
            <w:r w:rsidRPr="004E7C81">
              <w:rPr>
                <w:sz w:val="22"/>
                <w:szCs w:val="22"/>
              </w:rPr>
              <w:t>F, W, Sp, Su</w:t>
            </w:r>
          </w:p>
        </w:tc>
        <w:tc>
          <w:tcPr>
            <w:tcW w:w="148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2</w:t>
            </w:r>
          </w:p>
        </w:tc>
      </w:tr>
      <w:tr w:rsidR="004E7C81" w:rsidRPr="004E7C81" w:rsidTr="00A87414">
        <w:trPr>
          <w:trHeight w:val="241"/>
          <w:jc w:val="center"/>
        </w:trPr>
        <w:tc>
          <w:tcPr>
            <w:tcW w:w="1632" w:type="dxa"/>
            <w:shd w:val="clear" w:color="auto" w:fill="FFFFFF" w:themeFill="background1"/>
            <w:vAlign w:val="center"/>
          </w:tcPr>
          <w:p w:rsidR="004E7C81" w:rsidRPr="004E7C81" w:rsidRDefault="004E7C81" w:rsidP="004E7C81">
            <w:pPr>
              <w:rPr>
                <w:sz w:val="22"/>
                <w:szCs w:val="22"/>
              </w:rPr>
            </w:pPr>
            <w:r w:rsidRPr="004E7C81">
              <w:rPr>
                <w:sz w:val="22"/>
                <w:szCs w:val="22"/>
              </w:rPr>
              <w:t>CIS 102</w:t>
            </w:r>
          </w:p>
        </w:tc>
        <w:tc>
          <w:tcPr>
            <w:tcW w:w="4478" w:type="dxa"/>
            <w:shd w:val="clear" w:color="auto" w:fill="auto"/>
          </w:tcPr>
          <w:p w:rsidR="004E7C81" w:rsidRPr="004E7C81" w:rsidRDefault="004E7C81" w:rsidP="004E7C81">
            <w:pPr>
              <w:rPr>
                <w:sz w:val="22"/>
                <w:szCs w:val="22"/>
              </w:rPr>
            </w:pPr>
            <w:r w:rsidRPr="004E7C81">
              <w:rPr>
                <w:sz w:val="22"/>
                <w:szCs w:val="22"/>
              </w:rPr>
              <w:t>Introduction to Microsoft Office</w:t>
            </w:r>
          </w:p>
        </w:tc>
        <w:tc>
          <w:tcPr>
            <w:tcW w:w="2422" w:type="dxa"/>
          </w:tcPr>
          <w:p w:rsidR="004E7C81" w:rsidRPr="004E7C81" w:rsidRDefault="004E7C81" w:rsidP="004E7C81">
            <w:pPr>
              <w:rPr>
                <w:sz w:val="22"/>
                <w:szCs w:val="22"/>
              </w:rPr>
            </w:pPr>
            <w:r w:rsidRPr="004E7C81">
              <w:rPr>
                <w:sz w:val="22"/>
                <w:szCs w:val="22"/>
              </w:rPr>
              <w:t>F, W, Sp, Su</w:t>
            </w:r>
          </w:p>
        </w:tc>
        <w:tc>
          <w:tcPr>
            <w:tcW w:w="1488" w:type="dxa"/>
            <w:shd w:val="clear" w:color="auto" w:fill="auto"/>
          </w:tcPr>
          <w:p w:rsidR="004E7C81" w:rsidRPr="004E7C81" w:rsidRDefault="004E7C81" w:rsidP="004E7C81">
            <w:pPr>
              <w:jc w:val="center"/>
              <w:rPr>
                <w:sz w:val="22"/>
                <w:szCs w:val="22"/>
              </w:rPr>
            </w:pPr>
            <w:r w:rsidRPr="004E7C81">
              <w:rPr>
                <w:sz w:val="22"/>
                <w:szCs w:val="22"/>
              </w:rPr>
              <w:t>3</w:t>
            </w:r>
          </w:p>
        </w:tc>
      </w:tr>
      <w:tr w:rsidR="004E7C81" w:rsidRPr="004E7C81" w:rsidTr="00A87414">
        <w:trPr>
          <w:trHeight w:val="241"/>
          <w:jc w:val="center"/>
        </w:trPr>
        <w:tc>
          <w:tcPr>
            <w:tcW w:w="1632"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 xml:space="preserve">ENGL&amp;101 </w:t>
            </w:r>
          </w:p>
        </w:tc>
        <w:tc>
          <w:tcPr>
            <w:tcW w:w="4478" w:type="dxa"/>
            <w:shd w:val="clear" w:color="auto" w:fill="D9D9D9" w:themeFill="background1" w:themeFillShade="D9"/>
          </w:tcPr>
          <w:p w:rsidR="004E7C81" w:rsidRPr="004E7C81" w:rsidRDefault="004E7C81" w:rsidP="004E7C81">
            <w:pPr>
              <w:rPr>
                <w:sz w:val="22"/>
                <w:szCs w:val="22"/>
              </w:rPr>
            </w:pPr>
            <w:r w:rsidRPr="004E7C81">
              <w:rPr>
                <w:sz w:val="22"/>
                <w:szCs w:val="22"/>
              </w:rPr>
              <w:t xml:space="preserve">English Composition I  </w:t>
            </w:r>
            <w:r w:rsidRPr="004E7C81">
              <w:rPr>
                <w:b/>
                <w:sz w:val="22"/>
                <w:szCs w:val="22"/>
              </w:rPr>
              <w:t xml:space="preserve"> or</w:t>
            </w:r>
          </w:p>
        </w:tc>
        <w:tc>
          <w:tcPr>
            <w:tcW w:w="2422" w:type="dxa"/>
            <w:shd w:val="clear" w:color="auto" w:fill="D9D9D9" w:themeFill="background1" w:themeFillShade="D9"/>
          </w:tcPr>
          <w:p w:rsidR="004E7C81" w:rsidRPr="004E7C81" w:rsidRDefault="004E7C81" w:rsidP="004E7C81">
            <w:pPr>
              <w:rPr>
                <w:sz w:val="22"/>
                <w:szCs w:val="22"/>
              </w:rPr>
            </w:pPr>
            <w:r w:rsidRPr="004E7C81">
              <w:rPr>
                <w:sz w:val="22"/>
                <w:szCs w:val="22"/>
              </w:rPr>
              <w:t>F, W, Sp, Su</w:t>
            </w:r>
          </w:p>
        </w:tc>
        <w:tc>
          <w:tcPr>
            <w:tcW w:w="148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5</w:t>
            </w:r>
          </w:p>
        </w:tc>
      </w:tr>
      <w:tr w:rsidR="004E7C81" w:rsidRPr="004E7C81" w:rsidTr="00A87414">
        <w:trPr>
          <w:trHeight w:val="241"/>
          <w:jc w:val="center"/>
        </w:trPr>
        <w:tc>
          <w:tcPr>
            <w:tcW w:w="1632" w:type="dxa"/>
            <w:shd w:val="clear" w:color="auto" w:fill="FFFFFF" w:themeFill="background1"/>
            <w:vAlign w:val="center"/>
          </w:tcPr>
          <w:p w:rsidR="004E7C81" w:rsidRPr="004E7C81" w:rsidRDefault="004E7C81" w:rsidP="004E7C81">
            <w:pPr>
              <w:rPr>
                <w:sz w:val="22"/>
                <w:szCs w:val="22"/>
              </w:rPr>
            </w:pPr>
            <w:r w:rsidRPr="004E7C81">
              <w:rPr>
                <w:sz w:val="22"/>
                <w:szCs w:val="22"/>
              </w:rPr>
              <w:t>ENGL 150</w:t>
            </w:r>
          </w:p>
        </w:tc>
        <w:tc>
          <w:tcPr>
            <w:tcW w:w="4478" w:type="dxa"/>
            <w:shd w:val="clear" w:color="auto" w:fill="auto"/>
          </w:tcPr>
          <w:p w:rsidR="004E7C81" w:rsidRPr="004E7C81" w:rsidRDefault="004E7C81" w:rsidP="004E7C81">
            <w:pPr>
              <w:rPr>
                <w:sz w:val="22"/>
                <w:szCs w:val="22"/>
              </w:rPr>
            </w:pPr>
            <w:r w:rsidRPr="004E7C81">
              <w:rPr>
                <w:sz w:val="22"/>
                <w:szCs w:val="22"/>
              </w:rPr>
              <w:t>Vocational/Technical/Business Writing</w:t>
            </w:r>
          </w:p>
        </w:tc>
        <w:tc>
          <w:tcPr>
            <w:tcW w:w="2422" w:type="dxa"/>
          </w:tcPr>
          <w:p w:rsidR="004E7C81" w:rsidRPr="004E7C81" w:rsidRDefault="004E7C81" w:rsidP="004E7C81">
            <w:pPr>
              <w:rPr>
                <w:sz w:val="22"/>
                <w:szCs w:val="22"/>
              </w:rPr>
            </w:pPr>
            <w:r w:rsidRPr="004E7C81">
              <w:rPr>
                <w:sz w:val="22"/>
                <w:szCs w:val="22"/>
              </w:rPr>
              <w:t>W, Sp</w:t>
            </w:r>
          </w:p>
        </w:tc>
        <w:tc>
          <w:tcPr>
            <w:tcW w:w="1488" w:type="dxa"/>
            <w:shd w:val="clear" w:color="auto" w:fill="auto"/>
          </w:tcPr>
          <w:p w:rsidR="004E7C81" w:rsidRPr="004E7C81" w:rsidRDefault="004E7C81" w:rsidP="004E7C81">
            <w:pPr>
              <w:jc w:val="center"/>
              <w:rPr>
                <w:sz w:val="22"/>
                <w:szCs w:val="22"/>
              </w:rPr>
            </w:pPr>
            <w:r w:rsidRPr="004E7C81">
              <w:rPr>
                <w:sz w:val="22"/>
                <w:szCs w:val="22"/>
              </w:rPr>
              <w:t>5</w:t>
            </w:r>
          </w:p>
        </w:tc>
      </w:tr>
      <w:tr w:rsidR="004E7C81" w:rsidRPr="004E7C81" w:rsidTr="00A87414">
        <w:trPr>
          <w:trHeight w:val="241"/>
          <w:jc w:val="center"/>
        </w:trPr>
        <w:tc>
          <w:tcPr>
            <w:tcW w:w="1632" w:type="dxa"/>
            <w:shd w:val="clear" w:color="auto" w:fill="D9D9D9" w:themeFill="background1" w:themeFillShade="D9"/>
            <w:vAlign w:val="center"/>
          </w:tcPr>
          <w:p w:rsidR="004E7C81" w:rsidRPr="004E7C81" w:rsidRDefault="004E7C81" w:rsidP="004E7C81">
            <w:pPr>
              <w:rPr>
                <w:sz w:val="22"/>
                <w:szCs w:val="22"/>
              </w:rPr>
            </w:pPr>
            <w:r w:rsidRPr="004E7C81">
              <w:rPr>
                <w:sz w:val="22"/>
                <w:szCs w:val="22"/>
              </w:rPr>
              <w:t>PSYC&amp; 100</w:t>
            </w:r>
          </w:p>
        </w:tc>
        <w:tc>
          <w:tcPr>
            <w:tcW w:w="4478" w:type="dxa"/>
            <w:shd w:val="clear" w:color="auto" w:fill="D9D9D9" w:themeFill="background1" w:themeFillShade="D9"/>
          </w:tcPr>
          <w:p w:rsidR="004E7C81" w:rsidRPr="004E7C81" w:rsidRDefault="004E7C81" w:rsidP="004E7C81">
            <w:pPr>
              <w:rPr>
                <w:sz w:val="22"/>
                <w:szCs w:val="22"/>
              </w:rPr>
            </w:pPr>
            <w:r w:rsidRPr="004E7C81">
              <w:rPr>
                <w:sz w:val="22"/>
                <w:szCs w:val="22"/>
              </w:rPr>
              <w:t xml:space="preserve">General Psychology  </w:t>
            </w:r>
          </w:p>
        </w:tc>
        <w:tc>
          <w:tcPr>
            <w:tcW w:w="2422" w:type="dxa"/>
            <w:shd w:val="clear" w:color="auto" w:fill="D9D9D9" w:themeFill="background1" w:themeFillShade="D9"/>
          </w:tcPr>
          <w:p w:rsidR="004E7C81" w:rsidRPr="004E7C81" w:rsidRDefault="004E7C81" w:rsidP="004E7C81">
            <w:pPr>
              <w:rPr>
                <w:sz w:val="22"/>
                <w:szCs w:val="22"/>
              </w:rPr>
            </w:pPr>
            <w:r w:rsidRPr="004E7C81">
              <w:rPr>
                <w:sz w:val="22"/>
                <w:szCs w:val="22"/>
              </w:rPr>
              <w:t>F, W, Sp, Su</w:t>
            </w:r>
          </w:p>
        </w:tc>
        <w:tc>
          <w:tcPr>
            <w:tcW w:w="1488" w:type="dxa"/>
            <w:shd w:val="clear" w:color="auto" w:fill="D9D9D9" w:themeFill="background1" w:themeFillShade="D9"/>
          </w:tcPr>
          <w:p w:rsidR="004E7C81" w:rsidRPr="004E7C81" w:rsidRDefault="004E7C81" w:rsidP="004E7C81">
            <w:pPr>
              <w:jc w:val="center"/>
              <w:rPr>
                <w:sz w:val="22"/>
                <w:szCs w:val="22"/>
              </w:rPr>
            </w:pPr>
            <w:r w:rsidRPr="004E7C81">
              <w:rPr>
                <w:sz w:val="22"/>
                <w:szCs w:val="22"/>
              </w:rPr>
              <w:t>5</w:t>
            </w:r>
          </w:p>
        </w:tc>
      </w:tr>
      <w:tr w:rsidR="004E7C81" w:rsidRPr="004E7C81" w:rsidTr="00A87414">
        <w:trPr>
          <w:cantSplit/>
          <w:trHeight w:val="253"/>
          <w:jc w:val="center"/>
        </w:trPr>
        <w:tc>
          <w:tcPr>
            <w:tcW w:w="6110" w:type="dxa"/>
            <w:gridSpan w:val="2"/>
          </w:tcPr>
          <w:p w:rsidR="004E7C81" w:rsidRPr="004E7C81" w:rsidRDefault="004E7C81" w:rsidP="004E7C81">
            <w:pPr>
              <w:pStyle w:val="Quarter"/>
              <w:spacing w:line="240" w:lineRule="auto"/>
              <w:rPr>
                <w:rFonts w:cs="Times New Roman"/>
                <w:szCs w:val="22"/>
              </w:rPr>
            </w:pPr>
            <w:r w:rsidRPr="004E7C81">
              <w:rPr>
                <w:rFonts w:cs="Times New Roman"/>
                <w:szCs w:val="22"/>
              </w:rPr>
              <w:t>TOTAL QUARTER CREDITS</w:t>
            </w:r>
          </w:p>
        </w:tc>
        <w:tc>
          <w:tcPr>
            <w:tcW w:w="2422" w:type="dxa"/>
          </w:tcPr>
          <w:p w:rsidR="004E7C81" w:rsidRPr="004E7C81" w:rsidRDefault="004E7C81" w:rsidP="004E7C81">
            <w:pPr>
              <w:pStyle w:val="Quarter"/>
              <w:spacing w:line="240" w:lineRule="auto"/>
              <w:rPr>
                <w:rFonts w:cs="Times New Roman"/>
                <w:szCs w:val="22"/>
              </w:rPr>
            </w:pPr>
          </w:p>
        </w:tc>
        <w:tc>
          <w:tcPr>
            <w:tcW w:w="1488" w:type="dxa"/>
          </w:tcPr>
          <w:p w:rsidR="004E7C81" w:rsidRPr="004E7C81" w:rsidRDefault="004E7C81" w:rsidP="004E7C81">
            <w:pPr>
              <w:pStyle w:val="Quarter"/>
              <w:spacing w:line="240" w:lineRule="auto"/>
              <w:jc w:val="center"/>
              <w:rPr>
                <w:rFonts w:cs="Times New Roman"/>
                <w:szCs w:val="22"/>
              </w:rPr>
            </w:pPr>
            <w:r w:rsidRPr="004E7C81">
              <w:rPr>
                <w:rFonts w:cs="Times New Roman"/>
                <w:szCs w:val="22"/>
              </w:rPr>
              <w:t>20</w:t>
            </w:r>
          </w:p>
        </w:tc>
      </w:tr>
      <w:bookmarkEnd w:id="67"/>
    </w:tbl>
    <w:p w:rsidR="004E7C81" w:rsidRDefault="004E7C81" w:rsidP="009B010F">
      <w:pPr>
        <w:pStyle w:val="Heading2"/>
        <w:rPr>
          <w:rFonts w:cs="Arial"/>
          <w:i w:val="0"/>
        </w:rPr>
      </w:pPr>
    </w:p>
    <w:p w:rsidR="009B010F" w:rsidRPr="00F4507D" w:rsidRDefault="009B010F" w:rsidP="009B010F">
      <w:pPr>
        <w:pStyle w:val="Heading2"/>
        <w:rPr>
          <w:rFonts w:cs="Arial"/>
          <w:i w:val="0"/>
        </w:rPr>
      </w:pPr>
      <w:r w:rsidRPr="00F4507D">
        <w:rPr>
          <w:rFonts w:cs="Arial"/>
          <w:i w:val="0"/>
        </w:rPr>
        <w:t>Advancement</w:t>
      </w:r>
      <w:bookmarkEnd w:id="66"/>
    </w:p>
    <w:p w:rsidR="009B010F" w:rsidRPr="00411799" w:rsidRDefault="009B010F" w:rsidP="009B010F">
      <w:pPr>
        <w:rPr>
          <w:rFonts w:ascii="Arial" w:hAnsi="Arial" w:cs="Arial"/>
          <w:color w:val="000000" w:themeColor="text1"/>
          <w:szCs w:val="24"/>
        </w:rPr>
      </w:pPr>
      <w:r w:rsidRPr="00F4507D">
        <w:rPr>
          <w:rFonts w:ascii="Arial" w:hAnsi="Arial" w:cs="Arial"/>
          <w:szCs w:val="24"/>
        </w:rPr>
        <w:t>For the student to advance in the Medical Assistant program, the student must achieve a score of</w:t>
      </w:r>
      <w:r>
        <w:rPr>
          <w:rFonts w:ascii="Arial" w:hAnsi="Arial" w:cs="Arial"/>
          <w:szCs w:val="24"/>
        </w:rPr>
        <w:t xml:space="preserve"> </w:t>
      </w:r>
      <w:r w:rsidRPr="00F4507D">
        <w:rPr>
          <w:rFonts w:ascii="Arial" w:hAnsi="Arial" w:cs="Arial"/>
          <w:szCs w:val="24"/>
        </w:rPr>
        <w:t xml:space="preserve">B- (80%) or higher in all MEDAS courses </w:t>
      </w:r>
      <w:r w:rsidRPr="005F26EE">
        <w:rPr>
          <w:rFonts w:ascii="Arial" w:hAnsi="Arial" w:cs="Arial"/>
          <w:color w:val="000000" w:themeColor="text1"/>
          <w:szCs w:val="24"/>
        </w:rPr>
        <w:t>in both laboratory performance and course content testing in the cognitive (knowledge), psychomotor (skills), and affective (behavior) learning domains.</w:t>
      </w:r>
      <w:r>
        <w:rPr>
          <w:rFonts w:ascii="Arial" w:hAnsi="Arial" w:cs="Arial"/>
          <w:color w:val="000000" w:themeColor="text1"/>
          <w:szCs w:val="24"/>
        </w:rPr>
        <w:t xml:space="preserve"> </w:t>
      </w:r>
    </w:p>
    <w:p w:rsidR="009B010F" w:rsidRPr="00F4507D" w:rsidRDefault="009B010F" w:rsidP="009B010F">
      <w:pPr>
        <w:pStyle w:val="Heading2"/>
        <w:rPr>
          <w:rFonts w:cs="Arial"/>
          <w:i w:val="0"/>
        </w:rPr>
      </w:pPr>
      <w:bookmarkStart w:id="68" w:name="_Toc136399490"/>
      <w:r w:rsidRPr="00F4507D">
        <w:rPr>
          <w:rFonts w:cs="Arial"/>
          <w:i w:val="0"/>
        </w:rPr>
        <w:t>Academic Program Leave / Medical Leave</w:t>
      </w:r>
    </w:p>
    <w:p w:rsidR="009B010F" w:rsidRPr="00F4507D" w:rsidRDefault="009B010F" w:rsidP="009B010F">
      <w:pPr>
        <w:rPr>
          <w:rFonts w:ascii="Arial" w:hAnsi="Arial" w:cs="Arial"/>
          <w:szCs w:val="24"/>
        </w:rPr>
      </w:pPr>
      <w:r w:rsidRPr="00F4507D">
        <w:rPr>
          <w:rFonts w:ascii="Arial" w:hAnsi="Arial" w:cs="Arial"/>
          <w:szCs w:val="24"/>
        </w:rPr>
        <w:t xml:space="preserve">If uncontrollable or unforeseen circumstances require that a student sustain their academic enrollment in the GHC Medical Assistant program, the student must apply for Academic or Medical leave from the program through Enrollment Services. </w:t>
      </w:r>
    </w:p>
    <w:p w:rsidR="009B010F" w:rsidRPr="00F4507D" w:rsidRDefault="009B010F" w:rsidP="009B010F">
      <w:pPr>
        <w:rPr>
          <w:rFonts w:ascii="Arial" w:hAnsi="Arial" w:cs="Arial"/>
          <w:sz w:val="22"/>
          <w:szCs w:val="22"/>
        </w:rPr>
      </w:pPr>
    </w:p>
    <w:p w:rsidR="0073674E" w:rsidRDefault="009B010F" w:rsidP="009B010F">
      <w:pPr>
        <w:rPr>
          <w:rFonts w:ascii="Arial" w:hAnsi="Arial" w:cs="Arial"/>
          <w:szCs w:val="24"/>
        </w:rPr>
      </w:pPr>
      <w:r w:rsidRPr="00F4507D">
        <w:rPr>
          <w:rFonts w:ascii="Arial" w:hAnsi="Arial" w:cs="Arial"/>
          <w:szCs w:val="24"/>
        </w:rPr>
        <w:t xml:space="preserve">The student will be granted up to two years of leave from academic progress and program enrollment. Appropriate documentation </w:t>
      </w:r>
      <w:r w:rsidR="004D2383">
        <w:rPr>
          <w:rFonts w:ascii="Arial" w:hAnsi="Arial" w:cs="Arial"/>
          <w:szCs w:val="24"/>
        </w:rPr>
        <w:t xml:space="preserve">is </w:t>
      </w:r>
      <w:r w:rsidRPr="00F4507D">
        <w:rPr>
          <w:rFonts w:ascii="Arial" w:hAnsi="Arial" w:cs="Arial"/>
          <w:szCs w:val="24"/>
        </w:rPr>
        <w:t xml:space="preserve">required to be submitted to the program director for </w:t>
      </w:r>
    </w:p>
    <w:p w:rsidR="009B010F" w:rsidRPr="00F4507D" w:rsidRDefault="009B010F" w:rsidP="009B010F">
      <w:pPr>
        <w:rPr>
          <w:rFonts w:ascii="Arial" w:hAnsi="Arial" w:cs="Arial"/>
          <w:szCs w:val="24"/>
        </w:rPr>
      </w:pPr>
      <w:r w:rsidRPr="00F4507D">
        <w:rPr>
          <w:rFonts w:ascii="Arial" w:hAnsi="Arial" w:cs="Arial"/>
          <w:szCs w:val="24"/>
        </w:rPr>
        <w:t>re</w:t>
      </w:r>
      <w:r w:rsidR="0073674E">
        <w:rPr>
          <w:rFonts w:ascii="Arial" w:hAnsi="Arial" w:cs="Arial"/>
          <w:szCs w:val="24"/>
        </w:rPr>
        <w:t>-</w:t>
      </w:r>
      <w:r w:rsidRPr="00F4507D">
        <w:rPr>
          <w:rFonts w:ascii="Arial" w:hAnsi="Arial" w:cs="Arial"/>
          <w:szCs w:val="24"/>
        </w:rPr>
        <w:t>entry within the two-year time frame.</w:t>
      </w:r>
    </w:p>
    <w:p w:rsidR="009B010F" w:rsidRPr="00F4507D" w:rsidRDefault="009B010F" w:rsidP="009B010F">
      <w:pPr>
        <w:rPr>
          <w:rFonts w:ascii="Arial" w:hAnsi="Arial" w:cs="Arial"/>
          <w:sz w:val="22"/>
          <w:szCs w:val="22"/>
        </w:rPr>
      </w:pPr>
    </w:p>
    <w:p w:rsidR="009B010F" w:rsidRPr="00F4507D" w:rsidRDefault="009B010F" w:rsidP="009B010F">
      <w:pPr>
        <w:jc w:val="center"/>
        <w:rPr>
          <w:rFonts w:ascii="Arial" w:hAnsi="Arial" w:cs="Arial"/>
          <w:b/>
        </w:rPr>
      </w:pPr>
      <w:r w:rsidRPr="00F4507D">
        <w:rPr>
          <w:rFonts w:ascii="Arial" w:hAnsi="Arial" w:cs="Arial"/>
          <w:b/>
        </w:rPr>
        <w:t>Pregnancy Policy</w:t>
      </w:r>
    </w:p>
    <w:p w:rsidR="009B010F" w:rsidRPr="00F4507D" w:rsidRDefault="009B010F" w:rsidP="009B010F">
      <w:pPr>
        <w:jc w:val="center"/>
        <w:rPr>
          <w:rFonts w:ascii="Arial" w:hAnsi="Arial" w:cs="Arial"/>
          <w:b/>
        </w:rPr>
      </w:pPr>
    </w:p>
    <w:p w:rsidR="009B010F" w:rsidRPr="00F4507D" w:rsidRDefault="009B010F" w:rsidP="009B010F">
      <w:pPr>
        <w:jc w:val="center"/>
        <w:rPr>
          <w:rFonts w:ascii="Arial" w:hAnsi="Arial" w:cs="Arial"/>
          <w:szCs w:val="24"/>
        </w:rPr>
      </w:pPr>
      <w:r>
        <w:rPr>
          <w:rFonts w:ascii="Arial" w:hAnsi="Arial" w:cs="Arial"/>
          <w:szCs w:val="24"/>
          <w:u w:val="single"/>
        </w:rPr>
        <w:t>Student Responsibilities include</w:t>
      </w:r>
      <w:r w:rsidRPr="00F4507D">
        <w:rPr>
          <w:rFonts w:ascii="Arial" w:hAnsi="Arial" w:cs="Arial"/>
          <w:szCs w:val="24"/>
        </w:rPr>
        <w:t>:</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Advise the Medical Assistant Program Director of the pregnancy.</w:t>
      </w:r>
    </w:p>
    <w:p w:rsidR="009B010F" w:rsidRDefault="009B010F" w:rsidP="009B010F">
      <w:pPr>
        <w:rPr>
          <w:rFonts w:ascii="Arial" w:hAnsi="Arial" w:cs="Arial"/>
          <w:szCs w:val="24"/>
        </w:rPr>
      </w:pPr>
      <w:r w:rsidRPr="00F4507D">
        <w:rPr>
          <w:rFonts w:ascii="Arial" w:hAnsi="Arial" w:cs="Arial"/>
          <w:szCs w:val="24"/>
        </w:rPr>
        <w:t>Be under a doctor’s supervision.</w:t>
      </w:r>
    </w:p>
    <w:p w:rsidR="009B010F" w:rsidRPr="00F4507D" w:rsidRDefault="009B010F" w:rsidP="009B010F">
      <w:pPr>
        <w:ind w:right="-180"/>
        <w:rPr>
          <w:rFonts w:ascii="Arial" w:hAnsi="Arial" w:cs="Arial"/>
          <w:szCs w:val="24"/>
        </w:rPr>
      </w:pPr>
      <w:r w:rsidRPr="00F4507D">
        <w:rPr>
          <w:rFonts w:ascii="Arial" w:hAnsi="Arial" w:cs="Arial"/>
          <w:szCs w:val="24"/>
        </w:rPr>
        <w:t xml:space="preserve">Use every precaution to avoid exposure to radiation and other hazards while in school/clinical. </w:t>
      </w:r>
    </w:p>
    <w:p w:rsidR="009B010F" w:rsidRPr="00F4507D" w:rsidRDefault="009B010F" w:rsidP="009B010F">
      <w:pPr>
        <w:rPr>
          <w:rFonts w:ascii="Arial" w:hAnsi="Arial" w:cs="Arial"/>
          <w:sz w:val="22"/>
          <w:szCs w:val="22"/>
        </w:rPr>
      </w:pPr>
    </w:p>
    <w:p w:rsidR="009B010F" w:rsidRDefault="009B010F" w:rsidP="009B010F">
      <w:pPr>
        <w:rPr>
          <w:rFonts w:ascii="Arial" w:hAnsi="Arial" w:cs="Arial"/>
          <w:szCs w:val="24"/>
        </w:rPr>
      </w:pPr>
      <w:r w:rsidRPr="005F26EE">
        <w:rPr>
          <w:rFonts w:ascii="Arial" w:hAnsi="Arial" w:cs="Arial"/>
          <w:szCs w:val="24"/>
        </w:rPr>
        <w:t xml:space="preserve">The pregnant student, who is in good health, may continue in the Medical Assistant </w:t>
      </w:r>
      <w:r>
        <w:rPr>
          <w:rFonts w:ascii="Arial" w:hAnsi="Arial" w:cs="Arial"/>
          <w:szCs w:val="24"/>
        </w:rPr>
        <w:t>program</w:t>
      </w:r>
      <w:r w:rsidRPr="005F26EE">
        <w:rPr>
          <w:rFonts w:ascii="Arial" w:hAnsi="Arial" w:cs="Arial"/>
          <w:szCs w:val="24"/>
        </w:rPr>
        <w:t xml:space="preserve"> as long as</w:t>
      </w:r>
      <w:r>
        <w:rPr>
          <w:rFonts w:ascii="Arial" w:hAnsi="Arial" w:cs="Arial"/>
          <w:szCs w:val="24"/>
        </w:rPr>
        <w:t xml:space="preserve"> written documentation is provided </w:t>
      </w:r>
      <w:r w:rsidR="004D2383">
        <w:rPr>
          <w:rFonts w:ascii="Arial" w:hAnsi="Arial" w:cs="Arial"/>
          <w:szCs w:val="24"/>
        </w:rPr>
        <w:t>by</w:t>
      </w:r>
      <w:r w:rsidRPr="005F26EE">
        <w:rPr>
          <w:rFonts w:ascii="Arial" w:hAnsi="Arial" w:cs="Arial"/>
          <w:szCs w:val="24"/>
        </w:rPr>
        <w:t xml:space="preserve"> the student’s primary care provider</w:t>
      </w:r>
      <w:r>
        <w:rPr>
          <w:rFonts w:ascii="Arial" w:hAnsi="Arial" w:cs="Arial"/>
          <w:szCs w:val="24"/>
        </w:rPr>
        <w:t>.</w:t>
      </w:r>
      <w:r w:rsidRPr="005F26EE">
        <w:rPr>
          <w:rFonts w:ascii="Arial" w:hAnsi="Arial" w:cs="Arial"/>
          <w:szCs w:val="24"/>
        </w:rPr>
        <w:t xml:space="preserve"> </w:t>
      </w:r>
      <w:r>
        <w:rPr>
          <w:rFonts w:ascii="Arial" w:hAnsi="Arial" w:cs="Arial"/>
          <w:szCs w:val="24"/>
        </w:rPr>
        <w:t xml:space="preserve">The letter must state that </w:t>
      </w:r>
      <w:r w:rsidRPr="00323862">
        <w:rPr>
          <w:rFonts w:ascii="Arial" w:hAnsi="Arial" w:cs="Arial"/>
          <w:szCs w:val="24"/>
        </w:rPr>
        <w:t>the student has no limitations</w:t>
      </w:r>
      <w:r w:rsidR="00C64F95">
        <w:rPr>
          <w:rFonts w:ascii="Arial" w:hAnsi="Arial" w:cs="Arial"/>
          <w:szCs w:val="24"/>
        </w:rPr>
        <w:t>.</w:t>
      </w:r>
    </w:p>
    <w:p w:rsidR="009B010F" w:rsidRDefault="009B010F" w:rsidP="009B010F">
      <w:pPr>
        <w:rPr>
          <w:rFonts w:ascii="Arial" w:hAnsi="Arial" w:cs="Arial"/>
          <w:szCs w:val="24"/>
        </w:rPr>
      </w:pPr>
    </w:p>
    <w:p w:rsidR="009B010F" w:rsidRPr="00323862" w:rsidRDefault="009B010F" w:rsidP="009B010F">
      <w:pPr>
        <w:rPr>
          <w:rFonts w:ascii="Arial" w:hAnsi="Arial" w:cs="Arial"/>
          <w:szCs w:val="24"/>
        </w:rPr>
      </w:pPr>
      <w:r w:rsidRPr="00323862">
        <w:rPr>
          <w:rFonts w:ascii="Arial" w:hAnsi="Arial" w:cs="Arial"/>
          <w:szCs w:val="24"/>
        </w:rPr>
        <w:t xml:space="preserve">. Depending upon the circumstances, the student may need to withdraw with a “W” or complete the course with an incomplete “I” as per </w:t>
      </w:r>
      <w:r w:rsidR="00C64F95">
        <w:rPr>
          <w:rFonts w:ascii="Arial" w:hAnsi="Arial" w:cs="Arial"/>
          <w:szCs w:val="24"/>
        </w:rPr>
        <w:t xml:space="preserve">the </w:t>
      </w:r>
      <w:r w:rsidRPr="00323862">
        <w:rPr>
          <w:rFonts w:ascii="Arial" w:hAnsi="Arial" w:cs="Arial"/>
          <w:i/>
          <w:szCs w:val="24"/>
        </w:rPr>
        <w:t>Grays Harbor College Handbook</w:t>
      </w:r>
      <w:r w:rsidRPr="00323862">
        <w:rPr>
          <w:rFonts w:ascii="Arial" w:hAnsi="Arial" w:cs="Arial"/>
          <w:szCs w:val="24"/>
        </w:rPr>
        <w:t>.</w:t>
      </w:r>
    </w:p>
    <w:p w:rsidR="009B010F" w:rsidRPr="00F4507D" w:rsidRDefault="009B010F" w:rsidP="009B010F">
      <w:pPr>
        <w:pStyle w:val="Heading2"/>
        <w:rPr>
          <w:rFonts w:cs="Arial"/>
          <w:i w:val="0"/>
          <w:szCs w:val="24"/>
        </w:rPr>
      </w:pPr>
      <w:r w:rsidRPr="00F4507D">
        <w:rPr>
          <w:rFonts w:cs="Arial"/>
          <w:i w:val="0"/>
          <w:szCs w:val="24"/>
        </w:rPr>
        <w:t>Withdrawal</w:t>
      </w:r>
      <w:bookmarkEnd w:id="68"/>
    </w:p>
    <w:p w:rsidR="009B010F" w:rsidRPr="00F4507D" w:rsidRDefault="009B010F" w:rsidP="009B010F">
      <w:pPr>
        <w:tabs>
          <w:tab w:val="left" w:pos="360"/>
          <w:tab w:val="left" w:pos="630"/>
          <w:tab w:val="left" w:pos="2520"/>
          <w:tab w:val="left" w:pos="3060"/>
          <w:tab w:val="left" w:pos="4320"/>
          <w:tab w:val="left" w:pos="4680"/>
        </w:tabs>
        <w:rPr>
          <w:rFonts w:ascii="Arial" w:hAnsi="Arial" w:cs="Arial"/>
          <w:szCs w:val="24"/>
        </w:rPr>
      </w:pPr>
      <w:r w:rsidRPr="00F4507D">
        <w:rPr>
          <w:rFonts w:ascii="Arial" w:hAnsi="Arial" w:cs="Arial"/>
          <w:szCs w:val="24"/>
        </w:rPr>
        <w:t xml:space="preserve">A student needing to withdraw for health and/or personal reasons has the option to continue the program within the following two academic years.  See the </w:t>
      </w:r>
      <w:r w:rsidRPr="00323862">
        <w:rPr>
          <w:rFonts w:ascii="Arial" w:hAnsi="Arial" w:cs="Arial"/>
          <w:i/>
          <w:szCs w:val="24"/>
        </w:rPr>
        <w:t>Medical Assistant Program Re-Admission</w:t>
      </w:r>
      <w:r w:rsidRPr="00F4507D">
        <w:rPr>
          <w:rFonts w:ascii="Arial" w:hAnsi="Arial" w:cs="Arial"/>
          <w:szCs w:val="24"/>
        </w:rPr>
        <w:t xml:space="preserve"> process below.</w:t>
      </w:r>
    </w:p>
    <w:p w:rsidR="009B010F" w:rsidRPr="00F4507D" w:rsidRDefault="009B010F" w:rsidP="009B010F">
      <w:pPr>
        <w:rPr>
          <w:rFonts w:ascii="Arial" w:hAnsi="Arial" w:cs="Arial"/>
          <w:color w:val="000000"/>
          <w:sz w:val="22"/>
          <w:szCs w:val="22"/>
        </w:rPr>
      </w:pPr>
    </w:p>
    <w:p w:rsidR="009B010F" w:rsidRDefault="009B010F" w:rsidP="009B010F">
      <w:pPr>
        <w:pStyle w:val="NormalWeb"/>
        <w:spacing w:before="0" w:beforeAutospacing="0" w:after="0" w:afterAutospacing="0"/>
        <w:rPr>
          <w:rFonts w:ascii="Arial" w:hAnsi="Arial" w:cs="Arial"/>
        </w:rPr>
      </w:pPr>
      <w:r w:rsidRPr="00F4507D">
        <w:rPr>
          <w:rFonts w:ascii="Arial" w:hAnsi="Arial" w:cs="Arial"/>
        </w:rPr>
        <w:t>Meeting the criteria does not guarantee there will be space available for re</w:t>
      </w:r>
      <w:r>
        <w:rPr>
          <w:rFonts w:ascii="Arial" w:hAnsi="Arial" w:cs="Arial"/>
        </w:rPr>
        <w:t>-</w:t>
      </w:r>
      <w:r w:rsidRPr="00F4507D">
        <w:rPr>
          <w:rFonts w:ascii="Arial" w:hAnsi="Arial" w:cs="Arial"/>
        </w:rPr>
        <w:t xml:space="preserve">admission.  </w:t>
      </w:r>
    </w:p>
    <w:p w:rsidR="009B010F" w:rsidRPr="00F4507D" w:rsidRDefault="009B010F" w:rsidP="009B010F">
      <w:pPr>
        <w:pStyle w:val="NormalWeb"/>
        <w:spacing w:before="0" w:beforeAutospacing="0" w:after="0" w:afterAutospacing="0"/>
        <w:rPr>
          <w:rFonts w:ascii="Arial" w:hAnsi="Arial" w:cs="Arial"/>
          <w:iCs/>
          <w:color w:val="000000"/>
        </w:rPr>
      </w:pPr>
      <w:r w:rsidRPr="00F4507D">
        <w:rPr>
          <w:rFonts w:ascii="Arial" w:hAnsi="Arial" w:cs="Arial"/>
        </w:rPr>
        <w:t>Re</w:t>
      </w:r>
      <w:r>
        <w:rPr>
          <w:rFonts w:ascii="Arial" w:hAnsi="Arial" w:cs="Arial"/>
        </w:rPr>
        <w:t>-</w:t>
      </w:r>
      <w:r w:rsidRPr="00F4507D">
        <w:rPr>
          <w:rFonts w:ascii="Arial" w:hAnsi="Arial" w:cs="Arial"/>
        </w:rPr>
        <w:t>admission to the program is always on a space-available basis a</w:t>
      </w:r>
      <w:r>
        <w:rPr>
          <w:rFonts w:ascii="Arial" w:hAnsi="Arial" w:cs="Arial"/>
        </w:rPr>
        <w:t xml:space="preserve">nd a faculty review process. Re-entry </w:t>
      </w:r>
      <w:r w:rsidRPr="00F4507D">
        <w:rPr>
          <w:rFonts w:ascii="Arial" w:hAnsi="Arial" w:cs="Arial"/>
        </w:rPr>
        <w:t xml:space="preserve">is not guaranteed. </w:t>
      </w:r>
    </w:p>
    <w:p w:rsidR="009B010F" w:rsidRDefault="009B010F" w:rsidP="009B010F">
      <w:pPr>
        <w:pStyle w:val="Heading2"/>
        <w:spacing w:before="0"/>
        <w:jc w:val="left"/>
        <w:rPr>
          <w:rFonts w:cs="Arial"/>
          <w:i w:val="0"/>
        </w:rPr>
      </w:pPr>
      <w:bookmarkStart w:id="69" w:name="_Toc136399491"/>
    </w:p>
    <w:p w:rsidR="009B010F" w:rsidRDefault="009B010F" w:rsidP="009B010F">
      <w:pPr>
        <w:pStyle w:val="Heading2"/>
        <w:rPr>
          <w:rFonts w:ascii="Times New Roman" w:hAnsi="Times New Roman"/>
          <w:b w:val="0"/>
          <w:i w:val="0"/>
        </w:rPr>
      </w:pPr>
    </w:p>
    <w:p w:rsidR="009B010F" w:rsidRDefault="009B010F" w:rsidP="009B010F"/>
    <w:p w:rsidR="009B010F" w:rsidRDefault="009B010F" w:rsidP="009B010F"/>
    <w:p w:rsidR="009B010F" w:rsidRPr="002E35B0" w:rsidRDefault="0051128C" w:rsidP="0051128C">
      <w:pPr>
        <w:spacing w:after="160" w:line="259" w:lineRule="auto"/>
      </w:pPr>
      <w:r>
        <w:br w:type="page"/>
      </w:r>
    </w:p>
    <w:p w:rsidR="009B010F" w:rsidRDefault="009B010F" w:rsidP="009B010F">
      <w:pPr>
        <w:pStyle w:val="Heading2"/>
        <w:rPr>
          <w:rFonts w:cs="Arial"/>
          <w:i w:val="0"/>
        </w:rPr>
      </w:pPr>
      <w:r w:rsidRPr="00F4507D">
        <w:rPr>
          <w:rFonts w:cs="Arial"/>
          <w:i w:val="0"/>
        </w:rPr>
        <w:t>Medical Assistant Program Re-admission</w:t>
      </w:r>
      <w:bookmarkEnd w:id="69"/>
    </w:p>
    <w:p w:rsidR="009B010F" w:rsidRPr="00323862" w:rsidRDefault="009B010F" w:rsidP="009B010F"/>
    <w:p w:rsidR="009B010F" w:rsidRDefault="009B010F" w:rsidP="009B010F">
      <w:pPr>
        <w:ind w:left="90" w:hanging="90"/>
        <w:rPr>
          <w:rFonts w:ascii="Arial" w:hAnsi="Arial" w:cs="Arial"/>
          <w:szCs w:val="24"/>
        </w:rPr>
      </w:pPr>
      <w:r w:rsidRPr="00F4507D">
        <w:rPr>
          <w:rFonts w:ascii="Arial" w:hAnsi="Arial" w:cs="Arial"/>
          <w:szCs w:val="24"/>
        </w:rPr>
        <w:t>For re</w:t>
      </w:r>
      <w:r>
        <w:rPr>
          <w:rFonts w:ascii="Arial" w:hAnsi="Arial" w:cs="Arial"/>
          <w:szCs w:val="24"/>
        </w:rPr>
        <w:t>-</w:t>
      </w:r>
      <w:r w:rsidRPr="00F4507D">
        <w:rPr>
          <w:rFonts w:ascii="Arial" w:hAnsi="Arial" w:cs="Arial"/>
          <w:szCs w:val="24"/>
        </w:rPr>
        <w:t xml:space="preserve">admission into the program, the student must send a petition to the </w:t>
      </w:r>
    </w:p>
    <w:p w:rsidR="009B010F" w:rsidRDefault="009B010F" w:rsidP="009B010F">
      <w:pPr>
        <w:ind w:left="90" w:hanging="90"/>
        <w:rPr>
          <w:rFonts w:ascii="Arial" w:hAnsi="Arial" w:cs="Arial"/>
          <w:szCs w:val="24"/>
        </w:rPr>
      </w:pPr>
      <w:r>
        <w:rPr>
          <w:rFonts w:ascii="Arial" w:hAnsi="Arial" w:cs="Arial"/>
          <w:szCs w:val="24"/>
        </w:rPr>
        <w:t xml:space="preserve">Medical Assistant </w:t>
      </w:r>
      <w:r w:rsidRPr="00F4507D">
        <w:rPr>
          <w:rFonts w:ascii="Arial" w:hAnsi="Arial" w:cs="Arial"/>
          <w:szCs w:val="24"/>
        </w:rPr>
        <w:t>Prog</w:t>
      </w:r>
      <w:r>
        <w:rPr>
          <w:rFonts w:ascii="Arial" w:hAnsi="Arial" w:cs="Arial"/>
          <w:szCs w:val="24"/>
        </w:rPr>
        <w:t xml:space="preserve">ram Director. The letter will </w:t>
      </w:r>
      <w:r w:rsidRPr="00F4507D">
        <w:rPr>
          <w:rFonts w:ascii="Arial" w:hAnsi="Arial" w:cs="Arial"/>
          <w:szCs w:val="24"/>
        </w:rPr>
        <w:t>address</w:t>
      </w:r>
      <w:r>
        <w:rPr>
          <w:rFonts w:ascii="Arial" w:hAnsi="Arial" w:cs="Arial"/>
          <w:szCs w:val="24"/>
        </w:rPr>
        <w:t xml:space="preserve"> the following topics</w:t>
      </w:r>
      <w:r w:rsidRPr="00F4507D">
        <w:rPr>
          <w:rFonts w:ascii="Arial" w:hAnsi="Arial" w:cs="Arial"/>
          <w:szCs w:val="24"/>
        </w:rPr>
        <w:t>:</w:t>
      </w:r>
    </w:p>
    <w:p w:rsidR="009B010F" w:rsidRPr="00F4507D" w:rsidRDefault="009B010F" w:rsidP="009B010F">
      <w:pPr>
        <w:rPr>
          <w:rFonts w:ascii="Arial" w:hAnsi="Arial" w:cs="Arial"/>
          <w:color w:val="000000"/>
          <w:szCs w:val="24"/>
        </w:rPr>
      </w:pPr>
    </w:p>
    <w:p w:rsidR="009B010F" w:rsidRPr="00F4507D" w:rsidRDefault="009B010F" w:rsidP="009B010F">
      <w:pPr>
        <w:numPr>
          <w:ilvl w:val="0"/>
          <w:numId w:val="3"/>
        </w:numPr>
        <w:tabs>
          <w:tab w:val="clear" w:pos="720"/>
          <w:tab w:val="num" w:pos="360"/>
        </w:tabs>
        <w:ind w:left="360" w:firstLine="0"/>
        <w:rPr>
          <w:rFonts w:ascii="Arial" w:hAnsi="Arial" w:cs="Arial"/>
          <w:color w:val="000000"/>
          <w:szCs w:val="24"/>
        </w:rPr>
      </w:pPr>
      <w:r w:rsidRPr="00F4507D">
        <w:rPr>
          <w:rFonts w:ascii="Arial" w:hAnsi="Arial" w:cs="Arial"/>
          <w:szCs w:val="24"/>
        </w:rPr>
        <w:t xml:space="preserve">The reason for leaving the program.  </w:t>
      </w:r>
    </w:p>
    <w:p w:rsidR="009B010F" w:rsidRPr="00F4507D" w:rsidRDefault="009B010F" w:rsidP="009B010F">
      <w:pPr>
        <w:numPr>
          <w:ilvl w:val="0"/>
          <w:numId w:val="3"/>
        </w:numPr>
        <w:tabs>
          <w:tab w:val="clear" w:pos="720"/>
          <w:tab w:val="num" w:pos="360"/>
        </w:tabs>
        <w:ind w:left="360" w:firstLine="0"/>
        <w:rPr>
          <w:rFonts w:ascii="Arial" w:hAnsi="Arial" w:cs="Arial"/>
          <w:color w:val="000000"/>
          <w:szCs w:val="24"/>
        </w:rPr>
      </w:pPr>
      <w:r w:rsidRPr="00F4507D">
        <w:rPr>
          <w:rFonts w:ascii="Arial" w:hAnsi="Arial" w:cs="Arial"/>
          <w:szCs w:val="24"/>
        </w:rPr>
        <w:t>How have the circumstances changed that led to failure or withdrawal?</w:t>
      </w:r>
    </w:p>
    <w:p w:rsidR="009B010F" w:rsidRPr="006A2F6C" w:rsidRDefault="009B010F" w:rsidP="009B010F">
      <w:pPr>
        <w:numPr>
          <w:ilvl w:val="0"/>
          <w:numId w:val="3"/>
        </w:numPr>
        <w:tabs>
          <w:tab w:val="clear" w:pos="720"/>
          <w:tab w:val="num" w:pos="360"/>
        </w:tabs>
        <w:ind w:left="360" w:right="-630" w:firstLine="0"/>
        <w:rPr>
          <w:rFonts w:ascii="Arial" w:hAnsi="Arial" w:cs="Arial"/>
          <w:color w:val="000000"/>
          <w:szCs w:val="24"/>
        </w:rPr>
      </w:pPr>
      <w:r w:rsidRPr="00F4507D">
        <w:rPr>
          <w:rFonts w:ascii="Arial" w:hAnsi="Arial" w:cs="Arial"/>
          <w:szCs w:val="24"/>
        </w:rPr>
        <w:t>Id</w:t>
      </w:r>
      <w:r>
        <w:rPr>
          <w:rFonts w:ascii="Arial" w:hAnsi="Arial" w:cs="Arial"/>
          <w:szCs w:val="24"/>
        </w:rPr>
        <w:t>entify what the student has achieved</w:t>
      </w:r>
      <w:r w:rsidRPr="00F4507D">
        <w:rPr>
          <w:rFonts w:ascii="Arial" w:hAnsi="Arial" w:cs="Arial"/>
          <w:szCs w:val="24"/>
        </w:rPr>
        <w:t xml:space="preserve"> to maintain the knowledge and skills </w:t>
      </w:r>
    </w:p>
    <w:p w:rsidR="009B010F" w:rsidRPr="00F4507D" w:rsidRDefault="009B010F" w:rsidP="009B010F">
      <w:pPr>
        <w:ind w:left="360" w:right="-630"/>
        <w:rPr>
          <w:rFonts w:ascii="Arial" w:hAnsi="Arial" w:cs="Arial"/>
          <w:color w:val="000000"/>
          <w:szCs w:val="24"/>
        </w:rPr>
      </w:pPr>
      <w:r>
        <w:rPr>
          <w:rFonts w:ascii="Arial" w:hAnsi="Arial" w:cs="Arial"/>
          <w:szCs w:val="24"/>
        </w:rPr>
        <w:t xml:space="preserve">     </w:t>
      </w:r>
      <w:r w:rsidRPr="00F4507D">
        <w:rPr>
          <w:rFonts w:ascii="Arial" w:hAnsi="Arial" w:cs="Arial"/>
          <w:szCs w:val="24"/>
        </w:rPr>
        <w:t xml:space="preserve">previously learned. </w:t>
      </w:r>
    </w:p>
    <w:p w:rsidR="009B010F" w:rsidRPr="00F4507D" w:rsidRDefault="009B010F" w:rsidP="009B010F">
      <w:pPr>
        <w:numPr>
          <w:ilvl w:val="0"/>
          <w:numId w:val="3"/>
        </w:numPr>
        <w:tabs>
          <w:tab w:val="clear" w:pos="720"/>
          <w:tab w:val="num" w:pos="360"/>
        </w:tabs>
        <w:ind w:left="360" w:firstLine="0"/>
        <w:rPr>
          <w:rFonts w:ascii="Arial" w:hAnsi="Arial" w:cs="Arial"/>
          <w:color w:val="000000"/>
          <w:szCs w:val="24"/>
        </w:rPr>
      </w:pPr>
      <w:r w:rsidRPr="00F4507D">
        <w:rPr>
          <w:rFonts w:ascii="Arial" w:hAnsi="Arial" w:cs="Arial"/>
          <w:szCs w:val="24"/>
        </w:rPr>
        <w:t>If the student is employed</w:t>
      </w:r>
      <w:r>
        <w:rPr>
          <w:rFonts w:ascii="Arial" w:hAnsi="Arial" w:cs="Arial"/>
          <w:szCs w:val="24"/>
        </w:rPr>
        <w:t>,</w:t>
      </w:r>
      <w:r w:rsidRPr="00F4507D">
        <w:rPr>
          <w:rFonts w:ascii="Arial" w:hAnsi="Arial" w:cs="Arial"/>
          <w:szCs w:val="24"/>
        </w:rPr>
        <w:t xml:space="preserve"> state the position and how long employed in that position. </w:t>
      </w:r>
    </w:p>
    <w:p w:rsidR="009B010F" w:rsidRPr="00F4507D" w:rsidRDefault="009B010F" w:rsidP="009B010F">
      <w:pPr>
        <w:numPr>
          <w:ilvl w:val="0"/>
          <w:numId w:val="3"/>
        </w:numPr>
        <w:tabs>
          <w:tab w:val="clear" w:pos="720"/>
          <w:tab w:val="num" w:pos="360"/>
        </w:tabs>
        <w:ind w:left="360" w:firstLine="0"/>
        <w:rPr>
          <w:rFonts w:ascii="Arial" w:hAnsi="Arial" w:cs="Arial"/>
          <w:color w:val="000000"/>
          <w:szCs w:val="24"/>
        </w:rPr>
      </w:pPr>
      <w:r w:rsidRPr="00F4507D">
        <w:rPr>
          <w:rFonts w:ascii="Arial" w:hAnsi="Arial" w:cs="Arial"/>
          <w:color w:val="000000"/>
          <w:szCs w:val="24"/>
        </w:rPr>
        <w:t>A specific plan for success in the program.</w:t>
      </w:r>
    </w:p>
    <w:p w:rsidR="009B010F" w:rsidRPr="00F4507D" w:rsidRDefault="009B010F" w:rsidP="009B010F">
      <w:pPr>
        <w:spacing w:before="100" w:beforeAutospacing="1" w:after="100" w:afterAutospacing="1"/>
        <w:ind w:left="18"/>
        <w:rPr>
          <w:rFonts w:ascii="Arial" w:hAnsi="Arial" w:cs="Arial"/>
          <w:szCs w:val="24"/>
        </w:rPr>
      </w:pPr>
      <w:r w:rsidRPr="00F4507D">
        <w:rPr>
          <w:rFonts w:ascii="Arial" w:hAnsi="Arial" w:cs="Arial"/>
          <w:szCs w:val="24"/>
        </w:rPr>
        <w:t xml:space="preserve">The petition will be presented to the </w:t>
      </w:r>
      <w:r w:rsidR="0091167D">
        <w:rPr>
          <w:rFonts w:ascii="Arial" w:hAnsi="Arial" w:cs="Arial"/>
          <w:szCs w:val="24"/>
        </w:rPr>
        <w:t xml:space="preserve">Medical Assistant Director </w:t>
      </w:r>
      <w:r w:rsidRPr="00F4507D">
        <w:rPr>
          <w:rFonts w:ascii="Arial" w:hAnsi="Arial" w:cs="Arial"/>
          <w:szCs w:val="24"/>
        </w:rPr>
        <w:t>for consideration and decision. To ensure knowledge and skills have been retained, re-entrance testing may be required.</w:t>
      </w:r>
    </w:p>
    <w:p w:rsidR="009B010F" w:rsidRDefault="009B010F" w:rsidP="009B010F">
      <w:pPr>
        <w:pStyle w:val="Heading2"/>
        <w:rPr>
          <w:rFonts w:cs="Arial"/>
          <w:i w:val="0"/>
        </w:rPr>
      </w:pPr>
      <w:bookmarkStart w:id="70" w:name="_Toc136399492"/>
      <w:r w:rsidRPr="00F4507D">
        <w:rPr>
          <w:rFonts w:cs="Arial"/>
          <w:i w:val="0"/>
        </w:rPr>
        <w:t>Transfer Students/Advance Placement</w:t>
      </w:r>
      <w:bookmarkEnd w:id="70"/>
    </w:p>
    <w:p w:rsidR="009B010F" w:rsidRPr="006A2F6C" w:rsidRDefault="009B010F" w:rsidP="009B010F"/>
    <w:p w:rsidR="009B010F" w:rsidRPr="006A2F6C" w:rsidRDefault="009B010F" w:rsidP="009B010F">
      <w:pPr>
        <w:rPr>
          <w:rFonts w:ascii="Arial" w:hAnsi="Arial" w:cs="Arial"/>
          <w:i/>
          <w:szCs w:val="24"/>
        </w:rPr>
      </w:pPr>
      <w:r w:rsidRPr="00F4507D">
        <w:rPr>
          <w:rFonts w:ascii="Arial" w:hAnsi="Arial" w:cs="Arial"/>
          <w:szCs w:val="24"/>
        </w:rPr>
        <w:t xml:space="preserve">Transfer students are accepted on an individual or case-by-case basis according to the current </w:t>
      </w:r>
      <w:r w:rsidRPr="006A2F6C">
        <w:rPr>
          <w:rFonts w:ascii="Arial" w:hAnsi="Arial" w:cs="Arial"/>
          <w:i/>
          <w:szCs w:val="24"/>
        </w:rPr>
        <w:t>Grays Harbor College Catalog Transfer Policies and Procedures.</w:t>
      </w:r>
    </w:p>
    <w:p w:rsidR="009B010F" w:rsidRPr="006A2F6C" w:rsidRDefault="009B010F" w:rsidP="009B010F">
      <w:pPr>
        <w:rPr>
          <w:rFonts w:ascii="Arial" w:hAnsi="Arial" w:cs="Arial"/>
          <w:i/>
          <w:szCs w:val="24"/>
        </w:rPr>
      </w:pPr>
    </w:p>
    <w:p w:rsidR="009B010F" w:rsidRPr="00F4507D" w:rsidRDefault="009B010F" w:rsidP="009B010F">
      <w:pPr>
        <w:rPr>
          <w:rFonts w:ascii="Arial" w:hAnsi="Arial" w:cs="Arial"/>
          <w:szCs w:val="24"/>
        </w:rPr>
      </w:pPr>
      <w:r w:rsidRPr="00F4507D">
        <w:rPr>
          <w:rFonts w:ascii="Arial" w:hAnsi="Arial" w:cs="Arial"/>
          <w:szCs w:val="24"/>
        </w:rPr>
        <w:t xml:space="preserve">Students in failing status or having withdrawn from a course in another Medical Assistant program are ineligible for transfer credits.  All MEDAS courses must be repeated or accepted </w:t>
      </w:r>
      <w:r w:rsidR="00C64F95">
        <w:rPr>
          <w:rFonts w:ascii="Arial" w:hAnsi="Arial" w:cs="Arial"/>
          <w:szCs w:val="24"/>
        </w:rPr>
        <w:t>as</w:t>
      </w:r>
      <w:r w:rsidRPr="00F4507D">
        <w:rPr>
          <w:rFonts w:ascii="Arial" w:hAnsi="Arial" w:cs="Arial"/>
          <w:szCs w:val="24"/>
        </w:rPr>
        <w:t xml:space="preserve"> </w:t>
      </w:r>
      <w:r w:rsidR="00C64F95">
        <w:rPr>
          <w:rFonts w:ascii="Arial" w:hAnsi="Arial" w:cs="Arial"/>
          <w:szCs w:val="24"/>
        </w:rPr>
        <w:t xml:space="preserve">an </w:t>
      </w:r>
      <w:r w:rsidRPr="00F4507D">
        <w:rPr>
          <w:rFonts w:ascii="Arial" w:hAnsi="Arial" w:cs="Arial"/>
          <w:szCs w:val="24"/>
        </w:rPr>
        <w:t xml:space="preserve">adequate substitution for the GHC Medical Assistant Program curriculum. </w:t>
      </w:r>
    </w:p>
    <w:p w:rsidR="009B010F" w:rsidRPr="00F4507D" w:rsidRDefault="009B010F" w:rsidP="009B010F">
      <w:pPr>
        <w:rPr>
          <w:rFonts w:ascii="Arial" w:hAnsi="Arial" w:cs="Arial"/>
          <w:sz w:val="22"/>
          <w:szCs w:val="22"/>
        </w:rPr>
      </w:pPr>
    </w:p>
    <w:p w:rsidR="009B010F" w:rsidRDefault="009B010F" w:rsidP="009B010F">
      <w:pPr>
        <w:rPr>
          <w:rFonts w:ascii="Arial" w:hAnsi="Arial" w:cs="Arial"/>
          <w:szCs w:val="24"/>
        </w:rPr>
      </w:pPr>
      <w:r w:rsidRPr="00F4507D">
        <w:rPr>
          <w:rFonts w:ascii="Arial" w:hAnsi="Arial" w:cs="Arial"/>
          <w:szCs w:val="24"/>
        </w:rPr>
        <w:t xml:space="preserve">The applicant must send a petition to the </w:t>
      </w:r>
      <w:r>
        <w:rPr>
          <w:rFonts w:ascii="Arial" w:hAnsi="Arial" w:cs="Arial"/>
          <w:szCs w:val="24"/>
        </w:rPr>
        <w:t xml:space="preserve">Medical Assistant </w:t>
      </w:r>
      <w:r w:rsidRPr="00F4507D">
        <w:rPr>
          <w:rFonts w:ascii="Arial" w:hAnsi="Arial" w:cs="Arial"/>
          <w:szCs w:val="24"/>
        </w:rPr>
        <w:t xml:space="preserve">Program Director. </w:t>
      </w:r>
    </w:p>
    <w:p w:rsidR="009B010F" w:rsidRDefault="009B010F" w:rsidP="009B010F">
      <w:pPr>
        <w:ind w:left="360" w:hanging="360"/>
        <w:rPr>
          <w:rFonts w:ascii="Arial" w:hAnsi="Arial" w:cs="Arial"/>
          <w:szCs w:val="24"/>
        </w:rPr>
      </w:pPr>
      <w:r w:rsidRPr="00F4507D">
        <w:rPr>
          <w:rFonts w:ascii="Arial" w:hAnsi="Arial" w:cs="Arial"/>
          <w:szCs w:val="24"/>
        </w:rPr>
        <w:t xml:space="preserve"> </w:t>
      </w:r>
      <w:r>
        <w:rPr>
          <w:rFonts w:ascii="Arial" w:hAnsi="Arial" w:cs="Arial"/>
          <w:szCs w:val="24"/>
        </w:rPr>
        <w:tab/>
      </w:r>
      <w:r>
        <w:rPr>
          <w:rFonts w:ascii="Arial" w:hAnsi="Arial" w:cs="Arial"/>
          <w:szCs w:val="24"/>
        </w:rPr>
        <w:tab/>
      </w:r>
      <w:r w:rsidRPr="00F4507D">
        <w:rPr>
          <w:rFonts w:ascii="Arial" w:hAnsi="Arial" w:cs="Arial"/>
          <w:szCs w:val="24"/>
        </w:rPr>
        <w:t>The letter shall address:</w:t>
      </w:r>
    </w:p>
    <w:p w:rsidR="009B010F" w:rsidRPr="00F4507D" w:rsidRDefault="009B010F" w:rsidP="009B010F">
      <w:pPr>
        <w:ind w:left="360" w:hanging="360"/>
        <w:rPr>
          <w:rFonts w:ascii="Arial" w:hAnsi="Arial" w:cs="Arial"/>
          <w:color w:val="000000"/>
          <w:szCs w:val="24"/>
        </w:rPr>
      </w:pPr>
    </w:p>
    <w:p w:rsidR="009B010F" w:rsidRPr="00F4507D" w:rsidRDefault="009B010F" w:rsidP="009B010F">
      <w:pPr>
        <w:numPr>
          <w:ilvl w:val="3"/>
          <w:numId w:val="3"/>
        </w:numPr>
        <w:tabs>
          <w:tab w:val="clear" w:pos="1800"/>
          <w:tab w:val="num" w:pos="720"/>
        </w:tabs>
        <w:ind w:left="360" w:firstLine="0"/>
        <w:rPr>
          <w:rFonts w:ascii="Arial" w:hAnsi="Arial" w:cs="Arial"/>
          <w:szCs w:val="24"/>
        </w:rPr>
      </w:pPr>
      <w:r w:rsidRPr="00F4507D">
        <w:rPr>
          <w:rFonts w:ascii="Arial" w:hAnsi="Arial" w:cs="Arial"/>
          <w:szCs w:val="24"/>
        </w:rPr>
        <w:t xml:space="preserve">The reason for leaving the previous program.  </w:t>
      </w:r>
    </w:p>
    <w:p w:rsidR="009B010F" w:rsidRPr="00F4507D" w:rsidRDefault="009B010F" w:rsidP="009B010F">
      <w:pPr>
        <w:numPr>
          <w:ilvl w:val="3"/>
          <w:numId w:val="3"/>
        </w:numPr>
        <w:tabs>
          <w:tab w:val="clear" w:pos="1800"/>
          <w:tab w:val="num" w:pos="720"/>
        </w:tabs>
        <w:ind w:left="360" w:firstLine="0"/>
        <w:rPr>
          <w:rFonts w:ascii="Arial" w:hAnsi="Arial" w:cs="Arial"/>
          <w:color w:val="000000"/>
          <w:szCs w:val="24"/>
        </w:rPr>
      </w:pPr>
      <w:r w:rsidRPr="00F4507D">
        <w:rPr>
          <w:rFonts w:ascii="Arial" w:hAnsi="Arial" w:cs="Arial"/>
          <w:szCs w:val="24"/>
        </w:rPr>
        <w:t>How have the circumstances changed that led to failure or withdrawal?</w:t>
      </w:r>
    </w:p>
    <w:p w:rsidR="009B010F" w:rsidRPr="006A2F6C" w:rsidRDefault="009B010F" w:rsidP="009B010F">
      <w:pPr>
        <w:numPr>
          <w:ilvl w:val="3"/>
          <w:numId w:val="3"/>
        </w:numPr>
        <w:tabs>
          <w:tab w:val="clear" w:pos="1800"/>
          <w:tab w:val="num" w:pos="720"/>
        </w:tabs>
        <w:ind w:left="360" w:firstLine="0"/>
        <w:rPr>
          <w:rFonts w:ascii="Arial" w:hAnsi="Arial" w:cs="Arial"/>
          <w:color w:val="000000"/>
          <w:szCs w:val="24"/>
        </w:rPr>
      </w:pPr>
      <w:r w:rsidRPr="00F4507D">
        <w:rPr>
          <w:rFonts w:ascii="Arial" w:hAnsi="Arial" w:cs="Arial"/>
          <w:szCs w:val="24"/>
        </w:rPr>
        <w:t xml:space="preserve">Identify what has been </w:t>
      </w:r>
      <w:r>
        <w:rPr>
          <w:rFonts w:ascii="Arial" w:hAnsi="Arial" w:cs="Arial"/>
          <w:szCs w:val="24"/>
        </w:rPr>
        <w:t>achieved</w:t>
      </w:r>
      <w:r w:rsidRPr="00F4507D">
        <w:rPr>
          <w:rFonts w:ascii="Arial" w:hAnsi="Arial" w:cs="Arial"/>
          <w:szCs w:val="24"/>
        </w:rPr>
        <w:t xml:space="preserve"> to maintain the knowledge and skills</w:t>
      </w:r>
    </w:p>
    <w:p w:rsidR="009B010F" w:rsidRPr="00F4507D" w:rsidRDefault="009B010F" w:rsidP="009B010F">
      <w:pPr>
        <w:ind w:left="360" w:firstLine="360"/>
        <w:rPr>
          <w:rFonts w:ascii="Arial" w:hAnsi="Arial" w:cs="Arial"/>
          <w:color w:val="000000"/>
          <w:szCs w:val="24"/>
        </w:rPr>
      </w:pPr>
      <w:r w:rsidRPr="00F4507D">
        <w:rPr>
          <w:rFonts w:ascii="Arial" w:hAnsi="Arial" w:cs="Arial"/>
          <w:szCs w:val="24"/>
        </w:rPr>
        <w:t>previously learned.</w:t>
      </w:r>
    </w:p>
    <w:p w:rsidR="009B010F" w:rsidRPr="006A2F6C" w:rsidRDefault="009B010F" w:rsidP="009B010F">
      <w:pPr>
        <w:numPr>
          <w:ilvl w:val="3"/>
          <w:numId w:val="3"/>
        </w:numPr>
        <w:tabs>
          <w:tab w:val="clear" w:pos="1800"/>
          <w:tab w:val="num" w:pos="720"/>
        </w:tabs>
        <w:ind w:left="360" w:right="-904" w:firstLine="0"/>
        <w:rPr>
          <w:rFonts w:ascii="Arial" w:hAnsi="Arial" w:cs="Arial"/>
          <w:color w:val="000000"/>
          <w:szCs w:val="24"/>
        </w:rPr>
      </w:pPr>
      <w:r w:rsidRPr="00F4507D">
        <w:rPr>
          <w:rFonts w:ascii="Arial" w:hAnsi="Arial" w:cs="Arial"/>
          <w:szCs w:val="24"/>
        </w:rPr>
        <w:t>If the student is employed in the health field, state the position and how long employed</w:t>
      </w:r>
    </w:p>
    <w:p w:rsidR="009B010F" w:rsidRPr="00F4507D" w:rsidRDefault="009B010F" w:rsidP="009B010F">
      <w:pPr>
        <w:ind w:left="450" w:right="-904" w:firstLine="180"/>
        <w:rPr>
          <w:rFonts w:ascii="Arial" w:hAnsi="Arial" w:cs="Arial"/>
          <w:color w:val="000000"/>
          <w:szCs w:val="24"/>
        </w:rPr>
      </w:pPr>
      <w:r w:rsidRPr="00F4507D">
        <w:rPr>
          <w:rFonts w:ascii="Arial" w:hAnsi="Arial" w:cs="Arial"/>
          <w:szCs w:val="24"/>
        </w:rPr>
        <w:t xml:space="preserve"> in that position. </w:t>
      </w:r>
    </w:p>
    <w:p w:rsidR="009B010F" w:rsidRPr="00F4507D" w:rsidRDefault="009B010F" w:rsidP="009B010F">
      <w:pPr>
        <w:numPr>
          <w:ilvl w:val="3"/>
          <w:numId w:val="3"/>
        </w:numPr>
        <w:tabs>
          <w:tab w:val="clear" w:pos="1800"/>
          <w:tab w:val="num" w:pos="720"/>
        </w:tabs>
        <w:ind w:left="360" w:firstLine="0"/>
        <w:rPr>
          <w:rFonts w:ascii="Arial" w:hAnsi="Arial" w:cs="Arial"/>
          <w:szCs w:val="24"/>
        </w:rPr>
      </w:pPr>
      <w:r w:rsidRPr="00F4507D">
        <w:rPr>
          <w:rFonts w:ascii="Arial" w:hAnsi="Arial" w:cs="Arial"/>
          <w:color w:val="000000"/>
          <w:szCs w:val="24"/>
        </w:rPr>
        <w:t>A specific plan for success in the program</w:t>
      </w:r>
      <w:r>
        <w:rPr>
          <w:rFonts w:ascii="Arial" w:hAnsi="Arial" w:cs="Arial"/>
          <w:color w:val="000000"/>
          <w:szCs w:val="24"/>
        </w:rPr>
        <w:t>.</w:t>
      </w:r>
    </w:p>
    <w:p w:rsidR="009B010F" w:rsidRPr="00F4507D" w:rsidRDefault="009B010F" w:rsidP="009B010F">
      <w:pPr>
        <w:rPr>
          <w:rFonts w:ascii="Arial" w:hAnsi="Arial" w:cs="Arial"/>
          <w:sz w:val="22"/>
          <w:szCs w:val="22"/>
        </w:rPr>
      </w:pPr>
    </w:p>
    <w:p w:rsidR="009B010F" w:rsidRPr="006A2F6C" w:rsidRDefault="009B010F" w:rsidP="009B010F">
      <w:pPr>
        <w:rPr>
          <w:rFonts w:ascii="Arial" w:hAnsi="Arial" w:cs="Arial"/>
          <w:szCs w:val="24"/>
        </w:rPr>
      </w:pPr>
      <w:r w:rsidRPr="006A2F6C">
        <w:rPr>
          <w:rFonts w:ascii="Arial" w:hAnsi="Arial" w:cs="Arial"/>
          <w:szCs w:val="24"/>
        </w:rPr>
        <w:t>Acceptance is on a space-available basis.</w:t>
      </w:r>
    </w:p>
    <w:p w:rsidR="009B010F" w:rsidRPr="00F4507D" w:rsidRDefault="009B010F" w:rsidP="009B010F">
      <w:pPr>
        <w:pStyle w:val="BodynoL"/>
        <w:ind w:left="0"/>
        <w:rPr>
          <w:rFonts w:ascii="Arial" w:hAnsi="Arial" w:cs="Arial"/>
          <w:sz w:val="22"/>
          <w:szCs w:val="22"/>
        </w:rPr>
      </w:pPr>
    </w:p>
    <w:p w:rsidR="009B010F" w:rsidRPr="006A2F6C" w:rsidRDefault="009B010F" w:rsidP="009B010F">
      <w:pPr>
        <w:pStyle w:val="BodynoL"/>
        <w:ind w:left="0"/>
        <w:rPr>
          <w:rFonts w:ascii="Arial" w:hAnsi="Arial" w:cs="Arial"/>
          <w:sz w:val="24"/>
          <w:szCs w:val="24"/>
        </w:rPr>
      </w:pPr>
      <w:r w:rsidRPr="006A2F6C">
        <w:rPr>
          <w:rFonts w:ascii="Arial" w:hAnsi="Arial" w:cs="Arial"/>
          <w:sz w:val="24"/>
          <w:szCs w:val="24"/>
        </w:rPr>
        <w:t>Skills obtained in courses beyond five years may have undergone extensive updating and changes</w:t>
      </w:r>
      <w:r w:rsidR="00C64F95">
        <w:rPr>
          <w:rFonts w:ascii="Arial" w:hAnsi="Arial" w:cs="Arial"/>
          <w:sz w:val="24"/>
          <w:szCs w:val="24"/>
        </w:rPr>
        <w:t>,</w:t>
      </w:r>
      <w:r w:rsidRPr="006A2F6C">
        <w:rPr>
          <w:rFonts w:ascii="Arial" w:hAnsi="Arial" w:cs="Arial"/>
          <w:sz w:val="24"/>
          <w:szCs w:val="24"/>
        </w:rPr>
        <w:t xml:space="preserve"> and will therefore require the MEDAS courses to be repeated by the student to maintain competency. </w:t>
      </w:r>
    </w:p>
    <w:p w:rsidR="009B010F" w:rsidRPr="006A2F6C" w:rsidRDefault="009B010F" w:rsidP="009B010F">
      <w:pPr>
        <w:pStyle w:val="BodynoL"/>
        <w:ind w:left="0"/>
        <w:rPr>
          <w:rFonts w:ascii="Arial" w:hAnsi="Arial" w:cs="Arial"/>
          <w:sz w:val="24"/>
          <w:szCs w:val="24"/>
        </w:rPr>
      </w:pPr>
    </w:p>
    <w:p w:rsidR="009B010F" w:rsidRDefault="009B010F" w:rsidP="009B010F">
      <w:pPr>
        <w:pStyle w:val="BodynoL"/>
        <w:ind w:left="0"/>
        <w:rPr>
          <w:rFonts w:ascii="Arial" w:hAnsi="Arial" w:cs="Arial"/>
          <w:sz w:val="24"/>
          <w:szCs w:val="24"/>
        </w:rPr>
      </w:pPr>
      <w:r w:rsidRPr="006A2F6C">
        <w:rPr>
          <w:rFonts w:ascii="Arial" w:hAnsi="Arial" w:cs="Arial"/>
          <w:sz w:val="24"/>
          <w:szCs w:val="24"/>
        </w:rPr>
        <w:t>Students entering the GHC Medical Assistant Program from other programs must meet with the Medical Assistant Program Director to review prior clock hour components of education that may have been received by the student, and to assess if the required MAERB Master Competency skills have been achieved.</w:t>
      </w:r>
    </w:p>
    <w:p w:rsidR="009B010F" w:rsidRPr="0091167D" w:rsidRDefault="009B010F" w:rsidP="0091167D">
      <w:pPr>
        <w:rPr>
          <w:color w:val="000000"/>
        </w:rPr>
      </w:pPr>
      <w:r>
        <w:br w:type="page"/>
      </w:r>
    </w:p>
    <w:p w:rsidR="009B010F" w:rsidRPr="00F4507D" w:rsidRDefault="009B010F" w:rsidP="009B010F">
      <w:pPr>
        <w:pStyle w:val="BodynoL"/>
        <w:ind w:left="0"/>
        <w:jc w:val="center"/>
        <w:rPr>
          <w:rFonts w:ascii="Arial" w:hAnsi="Arial" w:cs="Arial"/>
          <w:b/>
          <w:sz w:val="24"/>
          <w:szCs w:val="24"/>
        </w:rPr>
      </w:pPr>
      <w:r w:rsidRPr="00F4507D">
        <w:rPr>
          <w:rFonts w:ascii="Arial" w:hAnsi="Arial" w:cs="Arial"/>
          <w:b/>
          <w:sz w:val="24"/>
          <w:szCs w:val="24"/>
        </w:rPr>
        <w:t>Immunization Requirements</w:t>
      </w:r>
    </w:p>
    <w:p w:rsidR="009B010F" w:rsidRPr="00F4507D" w:rsidRDefault="009B010F" w:rsidP="009B010F">
      <w:pPr>
        <w:pStyle w:val="BodynoL"/>
        <w:ind w:left="0"/>
        <w:jc w:val="center"/>
        <w:rPr>
          <w:rFonts w:ascii="Arial" w:hAnsi="Arial" w:cs="Arial"/>
          <w:b/>
          <w:sz w:val="24"/>
          <w:szCs w:val="24"/>
          <w:u w:val="single"/>
        </w:rPr>
      </w:pPr>
    </w:p>
    <w:p w:rsidR="009B010F" w:rsidRPr="00F4507D" w:rsidRDefault="009B010F" w:rsidP="009B010F">
      <w:pPr>
        <w:pStyle w:val="BodynoL"/>
        <w:ind w:left="0"/>
        <w:jc w:val="center"/>
        <w:rPr>
          <w:rFonts w:ascii="Arial" w:hAnsi="Arial" w:cs="Arial"/>
          <w:sz w:val="24"/>
          <w:szCs w:val="24"/>
          <w:u w:val="single"/>
        </w:rPr>
      </w:pPr>
      <w:r w:rsidRPr="00F4507D">
        <w:rPr>
          <w:rFonts w:ascii="Arial" w:hAnsi="Arial" w:cs="Arial"/>
          <w:sz w:val="24"/>
          <w:szCs w:val="24"/>
          <w:u w:val="single"/>
        </w:rPr>
        <w:t>Students are responsible for obtaining their immunization requirements.</w:t>
      </w:r>
    </w:p>
    <w:p w:rsidR="009B010F" w:rsidRPr="00F4507D" w:rsidRDefault="009B010F" w:rsidP="009B010F">
      <w:pPr>
        <w:pStyle w:val="BodynoL"/>
        <w:ind w:left="0"/>
        <w:rPr>
          <w:rFonts w:ascii="Arial" w:hAnsi="Arial" w:cs="Arial"/>
          <w:sz w:val="24"/>
          <w:szCs w:val="24"/>
          <w:u w:val="single"/>
        </w:rPr>
      </w:pPr>
    </w:p>
    <w:p w:rsidR="009B010F" w:rsidRPr="00F4507D" w:rsidRDefault="009B010F" w:rsidP="009B010F">
      <w:pPr>
        <w:pStyle w:val="BodynoL"/>
        <w:ind w:left="0"/>
        <w:rPr>
          <w:rFonts w:ascii="Arial" w:hAnsi="Arial" w:cs="Arial"/>
          <w:sz w:val="24"/>
          <w:szCs w:val="24"/>
        </w:rPr>
      </w:pPr>
      <w:r w:rsidRPr="00F4507D">
        <w:rPr>
          <w:rFonts w:ascii="Arial" w:hAnsi="Arial" w:cs="Arial"/>
          <w:sz w:val="24"/>
          <w:szCs w:val="24"/>
        </w:rPr>
        <w:t>The Hepatitis B series must be started before ta</w:t>
      </w:r>
      <w:r>
        <w:rPr>
          <w:rFonts w:ascii="Arial" w:hAnsi="Arial" w:cs="Arial"/>
          <w:sz w:val="24"/>
          <w:szCs w:val="24"/>
        </w:rPr>
        <w:t>king MEDAS135, MEDAS136, and MEDAS</w:t>
      </w:r>
      <w:r w:rsidRPr="00F4507D">
        <w:rPr>
          <w:rFonts w:ascii="Arial" w:hAnsi="Arial" w:cs="Arial"/>
          <w:sz w:val="24"/>
          <w:szCs w:val="24"/>
        </w:rPr>
        <w:t xml:space="preserve">137.  </w:t>
      </w:r>
    </w:p>
    <w:p w:rsidR="009B010F" w:rsidRPr="00F4507D" w:rsidRDefault="009B010F" w:rsidP="009B010F">
      <w:pPr>
        <w:pStyle w:val="BodynoL"/>
        <w:ind w:left="0"/>
        <w:rPr>
          <w:rFonts w:ascii="Arial" w:hAnsi="Arial" w:cs="Arial"/>
          <w:sz w:val="24"/>
          <w:szCs w:val="24"/>
        </w:rPr>
      </w:pPr>
    </w:p>
    <w:p w:rsidR="009B010F" w:rsidRPr="006A2F6C" w:rsidRDefault="009B010F" w:rsidP="009B010F">
      <w:pPr>
        <w:pStyle w:val="BodynoL"/>
        <w:ind w:left="0"/>
        <w:jc w:val="center"/>
        <w:rPr>
          <w:rFonts w:ascii="Arial" w:hAnsi="Arial" w:cs="Arial"/>
          <w:sz w:val="24"/>
          <w:szCs w:val="24"/>
        </w:rPr>
      </w:pPr>
      <w:r w:rsidRPr="006A2F6C">
        <w:rPr>
          <w:rFonts w:ascii="Arial" w:hAnsi="Arial" w:cs="Arial"/>
          <w:sz w:val="24"/>
          <w:szCs w:val="24"/>
        </w:rPr>
        <w:t xml:space="preserve">All vaccines must be completed before entering </w:t>
      </w:r>
      <w:r w:rsidR="00C15890">
        <w:rPr>
          <w:rFonts w:ascii="Arial" w:hAnsi="Arial" w:cs="Arial"/>
          <w:sz w:val="24"/>
          <w:szCs w:val="24"/>
        </w:rPr>
        <w:t>the Medical Assistant Program</w:t>
      </w:r>
      <w:r w:rsidR="00C64F95">
        <w:rPr>
          <w:rFonts w:ascii="Arial" w:hAnsi="Arial" w:cs="Arial"/>
          <w:sz w:val="24"/>
          <w:szCs w:val="24"/>
        </w:rPr>
        <w:t>.</w:t>
      </w:r>
    </w:p>
    <w:p w:rsidR="009B010F" w:rsidRPr="00F4507D" w:rsidRDefault="009B010F" w:rsidP="009B010F">
      <w:pPr>
        <w:pStyle w:val="BodynoL"/>
        <w:ind w:left="0"/>
        <w:rPr>
          <w:rFonts w:ascii="Arial" w:hAnsi="Arial" w:cs="Arial"/>
          <w:sz w:val="24"/>
          <w:szCs w:val="24"/>
        </w:rPr>
      </w:pPr>
    </w:p>
    <w:p w:rsidR="009B010F" w:rsidRDefault="009B010F" w:rsidP="009B010F">
      <w:pPr>
        <w:pStyle w:val="BodynoL"/>
        <w:ind w:left="0"/>
        <w:rPr>
          <w:rFonts w:ascii="Arial" w:hAnsi="Arial" w:cs="Arial"/>
          <w:sz w:val="24"/>
          <w:szCs w:val="24"/>
          <w:u w:val="single"/>
        </w:rPr>
      </w:pPr>
      <w:r w:rsidRPr="00F4507D">
        <w:rPr>
          <w:rFonts w:ascii="Arial" w:hAnsi="Arial" w:cs="Arial"/>
          <w:sz w:val="24"/>
          <w:szCs w:val="24"/>
          <w:u w:val="single"/>
        </w:rPr>
        <w:t>Copy of immunization records required</w:t>
      </w:r>
      <w:r w:rsidR="00C15890">
        <w:rPr>
          <w:rFonts w:ascii="Arial" w:hAnsi="Arial" w:cs="Arial"/>
          <w:sz w:val="24"/>
          <w:szCs w:val="24"/>
          <w:u w:val="single"/>
        </w:rPr>
        <w:t xml:space="preserve"> for Year 1</w:t>
      </w:r>
      <w:r w:rsidRPr="00F4507D">
        <w:rPr>
          <w:rFonts w:ascii="Arial" w:hAnsi="Arial" w:cs="Arial"/>
          <w:sz w:val="24"/>
          <w:szCs w:val="24"/>
          <w:u w:val="single"/>
        </w:rPr>
        <w:t xml:space="preserve"> </w:t>
      </w:r>
      <w:r w:rsidR="00C64F95">
        <w:rPr>
          <w:rFonts w:ascii="Arial" w:hAnsi="Arial" w:cs="Arial"/>
          <w:sz w:val="24"/>
          <w:szCs w:val="24"/>
          <w:u w:val="single"/>
        </w:rPr>
        <w:t>includes</w:t>
      </w:r>
      <w:r w:rsidRPr="00F4507D">
        <w:rPr>
          <w:rFonts w:ascii="Arial" w:hAnsi="Arial" w:cs="Arial"/>
          <w:sz w:val="24"/>
          <w:szCs w:val="24"/>
          <w:u w:val="single"/>
        </w:rPr>
        <w:t>:</w:t>
      </w:r>
    </w:p>
    <w:p w:rsidR="009B010F" w:rsidRPr="00F4507D" w:rsidRDefault="009B010F" w:rsidP="009B010F">
      <w:pPr>
        <w:pStyle w:val="BodynoL"/>
        <w:ind w:left="0"/>
        <w:rPr>
          <w:rFonts w:ascii="Arial" w:hAnsi="Arial" w:cs="Arial"/>
          <w:sz w:val="24"/>
          <w:szCs w:val="24"/>
          <w:u w:val="single"/>
        </w:rPr>
      </w:pPr>
    </w:p>
    <w:p w:rsidR="009B010F" w:rsidRPr="00F4507D" w:rsidRDefault="009B010F" w:rsidP="009B010F">
      <w:pPr>
        <w:pStyle w:val="BodynoL"/>
        <w:numPr>
          <w:ilvl w:val="0"/>
          <w:numId w:val="9"/>
        </w:numPr>
        <w:spacing w:line="480" w:lineRule="auto"/>
        <w:rPr>
          <w:rFonts w:ascii="Arial" w:hAnsi="Arial" w:cs="Arial"/>
          <w:sz w:val="24"/>
          <w:szCs w:val="24"/>
        </w:rPr>
      </w:pPr>
      <w:r w:rsidRPr="00F4507D">
        <w:rPr>
          <w:rFonts w:ascii="Arial" w:hAnsi="Arial" w:cs="Arial"/>
          <w:sz w:val="24"/>
          <w:szCs w:val="24"/>
        </w:rPr>
        <w:t>Hepatitis B (</w:t>
      </w:r>
      <w:r w:rsidR="00C64F95">
        <w:rPr>
          <w:rFonts w:ascii="Arial" w:hAnsi="Arial" w:cs="Arial"/>
          <w:sz w:val="24"/>
          <w:szCs w:val="24"/>
        </w:rPr>
        <w:t>3-dose</w:t>
      </w:r>
      <w:r w:rsidRPr="00F4507D">
        <w:rPr>
          <w:rFonts w:ascii="Arial" w:hAnsi="Arial" w:cs="Arial"/>
          <w:sz w:val="24"/>
          <w:szCs w:val="24"/>
        </w:rPr>
        <w:t xml:space="preserve"> series)</w:t>
      </w:r>
    </w:p>
    <w:p w:rsidR="009B010F" w:rsidRPr="00F4507D" w:rsidRDefault="009B010F" w:rsidP="009B010F">
      <w:pPr>
        <w:pStyle w:val="BodynoL"/>
        <w:numPr>
          <w:ilvl w:val="0"/>
          <w:numId w:val="9"/>
        </w:numPr>
        <w:spacing w:line="480" w:lineRule="auto"/>
        <w:rPr>
          <w:rFonts w:ascii="Arial" w:hAnsi="Arial" w:cs="Arial"/>
          <w:sz w:val="24"/>
          <w:szCs w:val="24"/>
        </w:rPr>
      </w:pPr>
      <w:r w:rsidRPr="00F4507D">
        <w:rPr>
          <w:rFonts w:ascii="Arial" w:hAnsi="Arial" w:cs="Arial"/>
          <w:sz w:val="24"/>
          <w:szCs w:val="24"/>
        </w:rPr>
        <w:t xml:space="preserve">MMR </w:t>
      </w:r>
    </w:p>
    <w:p w:rsidR="009B010F" w:rsidRPr="00F4507D" w:rsidRDefault="009B010F" w:rsidP="009B010F">
      <w:pPr>
        <w:pStyle w:val="BodynoL"/>
        <w:numPr>
          <w:ilvl w:val="0"/>
          <w:numId w:val="9"/>
        </w:numPr>
        <w:spacing w:line="480" w:lineRule="auto"/>
        <w:rPr>
          <w:rFonts w:ascii="Arial" w:hAnsi="Arial" w:cs="Arial"/>
          <w:sz w:val="24"/>
          <w:szCs w:val="24"/>
        </w:rPr>
      </w:pPr>
      <w:r w:rsidRPr="00F4507D">
        <w:rPr>
          <w:rFonts w:ascii="Arial" w:hAnsi="Arial" w:cs="Arial"/>
          <w:sz w:val="24"/>
          <w:szCs w:val="24"/>
        </w:rPr>
        <w:t>Varicella</w:t>
      </w:r>
    </w:p>
    <w:p w:rsidR="009B010F" w:rsidRPr="00F4507D" w:rsidRDefault="009B010F" w:rsidP="009B010F">
      <w:pPr>
        <w:pStyle w:val="BodynoL"/>
        <w:numPr>
          <w:ilvl w:val="0"/>
          <w:numId w:val="9"/>
        </w:numPr>
        <w:spacing w:line="480" w:lineRule="auto"/>
        <w:rPr>
          <w:rFonts w:ascii="Arial" w:hAnsi="Arial" w:cs="Arial"/>
          <w:sz w:val="24"/>
          <w:szCs w:val="24"/>
        </w:rPr>
      </w:pPr>
      <w:r w:rsidRPr="00F4507D">
        <w:rPr>
          <w:rFonts w:ascii="Arial" w:hAnsi="Arial" w:cs="Arial"/>
          <w:sz w:val="24"/>
          <w:szCs w:val="24"/>
        </w:rPr>
        <w:t>Influenza</w:t>
      </w:r>
      <w:r w:rsidR="00C15890">
        <w:rPr>
          <w:rFonts w:ascii="Arial" w:hAnsi="Arial" w:cs="Arial"/>
          <w:sz w:val="24"/>
          <w:szCs w:val="24"/>
        </w:rPr>
        <w:t xml:space="preserve"> (October/November)</w:t>
      </w:r>
    </w:p>
    <w:p w:rsidR="009B010F" w:rsidRDefault="009B010F" w:rsidP="009B010F">
      <w:pPr>
        <w:pStyle w:val="BodynoL"/>
        <w:numPr>
          <w:ilvl w:val="0"/>
          <w:numId w:val="9"/>
        </w:numPr>
        <w:spacing w:line="480" w:lineRule="auto"/>
        <w:ind w:right="-630"/>
        <w:rPr>
          <w:rFonts w:ascii="Arial" w:hAnsi="Arial" w:cs="Arial"/>
          <w:sz w:val="24"/>
          <w:szCs w:val="24"/>
        </w:rPr>
      </w:pPr>
      <w:r w:rsidRPr="00F4507D">
        <w:rPr>
          <w:rFonts w:ascii="Arial" w:hAnsi="Arial" w:cs="Arial"/>
          <w:sz w:val="24"/>
          <w:szCs w:val="24"/>
        </w:rPr>
        <w:t>Current Tdap (Tetanus, Diphtheri</w:t>
      </w:r>
      <w:r>
        <w:rPr>
          <w:rFonts w:ascii="Arial" w:hAnsi="Arial" w:cs="Arial"/>
          <w:sz w:val="24"/>
          <w:szCs w:val="24"/>
        </w:rPr>
        <w:t xml:space="preserve">a, and Pertussis </w:t>
      </w:r>
      <w:r w:rsidR="00C64F95">
        <w:rPr>
          <w:rFonts w:ascii="Arial" w:hAnsi="Arial" w:cs="Arial"/>
          <w:sz w:val="24"/>
          <w:szCs w:val="24"/>
        </w:rPr>
        <w:t>W</w:t>
      </w:r>
      <w:r>
        <w:rPr>
          <w:rFonts w:ascii="Arial" w:hAnsi="Arial" w:cs="Arial"/>
          <w:sz w:val="24"/>
          <w:szCs w:val="24"/>
        </w:rPr>
        <w:t xml:space="preserve">hooping </w:t>
      </w:r>
      <w:r w:rsidR="00C64F95">
        <w:rPr>
          <w:rFonts w:ascii="Arial" w:hAnsi="Arial" w:cs="Arial"/>
          <w:sz w:val="24"/>
          <w:szCs w:val="24"/>
        </w:rPr>
        <w:t>C</w:t>
      </w:r>
      <w:r>
        <w:rPr>
          <w:rFonts w:ascii="Arial" w:hAnsi="Arial" w:cs="Arial"/>
          <w:sz w:val="24"/>
          <w:szCs w:val="24"/>
        </w:rPr>
        <w:t>ough</w:t>
      </w:r>
      <w:r w:rsidR="00C64F95">
        <w:rPr>
          <w:rFonts w:ascii="Arial" w:hAnsi="Arial" w:cs="Arial"/>
          <w:sz w:val="24"/>
          <w:szCs w:val="24"/>
        </w:rPr>
        <w:t>,</w:t>
      </w:r>
      <w:r w:rsidRPr="00F4507D">
        <w:rPr>
          <w:rFonts w:ascii="Arial" w:hAnsi="Arial" w:cs="Arial"/>
          <w:sz w:val="24"/>
          <w:szCs w:val="24"/>
        </w:rPr>
        <w:t xml:space="preserve"> within the last 10 years)</w:t>
      </w:r>
    </w:p>
    <w:p w:rsidR="00C15890" w:rsidRPr="00C15890" w:rsidRDefault="00C15890" w:rsidP="00C15890">
      <w:pPr>
        <w:pStyle w:val="BodynoL"/>
        <w:spacing w:line="480" w:lineRule="auto"/>
        <w:ind w:left="360" w:right="-630"/>
        <w:rPr>
          <w:rFonts w:ascii="Arial" w:hAnsi="Arial" w:cs="Arial"/>
          <w:sz w:val="24"/>
          <w:szCs w:val="24"/>
          <w:u w:val="single"/>
        </w:rPr>
      </w:pPr>
      <w:r w:rsidRPr="00C15890">
        <w:rPr>
          <w:rFonts w:ascii="Arial" w:hAnsi="Arial" w:cs="Arial"/>
          <w:sz w:val="24"/>
          <w:szCs w:val="24"/>
          <w:u w:val="single"/>
        </w:rPr>
        <w:t xml:space="preserve">Year 2 </w:t>
      </w:r>
      <w:r w:rsidR="00C64F95">
        <w:rPr>
          <w:rFonts w:ascii="Arial" w:hAnsi="Arial" w:cs="Arial"/>
          <w:sz w:val="24"/>
          <w:szCs w:val="24"/>
          <w:u w:val="single"/>
        </w:rPr>
        <w:t>includes</w:t>
      </w:r>
      <w:r w:rsidRPr="00C15890">
        <w:rPr>
          <w:rFonts w:ascii="Arial" w:hAnsi="Arial" w:cs="Arial"/>
          <w:sz w:val="24"/>
          <w:szCs w:val="24"/>
          <w:u w:val="single"/>
        </w:rPr>
        <w:t>:</w:t>
      </w:r>
    </w:p>
    <w:p w:rsidR="009B010F" w:rsidRPr="00F4507D" w:rsidRDefault="009B010F" w:rsidP="009B010F">
      <w:pPr>
        <w:pStyle w:val="BodynoL"/>
        <w:numPr>
          <w:ilvl w:val="0"/>
          <w:numId w:val="9"/>
        </w:numPr>
        <w:spacing w:line="480" w:lineRule="auto"/>
        <w:rPr>
          <w:rFonts w:ascii="Arial" w:hAnsi="Arial" w:cs="Arial"/>
          <w:sz w:val="24"/>
          <w:szCs w:val="24"/>
        </w:rPr>
      </w:pPr>
      <w:r w:rsidRPr="00F4507D">
        <w:rPr>
          <w:rFonts w:ascii="Arial" w:hAnsi="Arial" w:cs="Arial"/>
          <w:sz w:val="24"/>
          <w:szCs w:val="24"/>
        </w:rPr>
        <w:t xml:space="preserve">Tuberculosis Testing (TB) – </w:t>
      </w:r>
    </w:p>
    <w:p w:rsidR="009B010F" w:rsidRPr="00F4507D" w:rsidRDefault="009B010F" w:rsidP="009B010F">
      <w:pPr>
        <w:pStyle w:val="BodynoL"/>
        <w:spacing w:line="480" w:lineRule="auto"/>
        <w:ind w:left="720"/>
        <w:rPr>
          <w:rFonts w:ascii="Arial" w:hAnsi="Arial" w:cs="Arial"/>
          <w:sz w:val="24"/>
          <w:szCs w:val="24"/>
        </w:rPr>
      </w:pPr>
      <w:r w:rsidRPr="00F4507D">
        <w:rPr>
          <w:rFonts w:ascii="Arial" w:hAnsi="Arial" w:cs="Arial"/>
          <w:sz w:val="24"/>
          <w:szCs w:val="24"/>
        </w:rPr>
        <w:t>Option 1: · 2</w:t>
      </w:r>
      <w:r w:rsidR="004D2383">
        <w:rPr>
          <w:rFonts w:ascii="Arial" w:hAnsi="Arial" w:cs="Arial"/>
          <w:sz w:val="24"/>
          <w:szCs w:val="24"/>
        </w:rPr>
        <w:t>-</w:t>
      </w:r>
      <w:r w:rsidRPr="00F4507D">
        <w:rPr>
          <w:rFonts w:ascii="Arial" w:hAnsi="Arial" w:cs="Arial"/>
          <w:sz w:val="24"/>
          <w:szCs w:val="24"/>
        </w:rPr>
        <w:t xml:space="preserve">step TB skin test </w:t>
      </w:r>
    </w:p>
    <w:p w:rsidR="009B010F" w:rsidRPr="00F4507D" w:rsidRDefault="009B010F" w:rsidP="009B010F">
      <w:pPr>
        <w:pStyle w:val="BodynoL"/>
        <w:spacing w:line="480" w:lineRule="auto"/>
        <w:ind w:left="720"/>
        <w:rPr>
          <w:rFonts w:ascii="Arial" w:hAnsi="Arial" w:cs="Arial"/>
          <w:sz w:val="24"/>
          <w:szCs w:val="24"/>
        </w:rPr>
      </w:pPr>
      <w:r w:rsidRPr="00F4507D">
        <w:rPr>
          <w:rFonts w:ascii="Arial" w:hAnsi="Arial" w:cs="Arial"/>
          <w:sz w:val="24"/>
          <w:szCs w:val="24"/>
        </w:rPr>
        <w:t>Option 2: · IGRA – TB Blood Test (QuantiFERON TB Gold)</w:t>
      </w: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Pr="00F4507D"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9B010F" w:rsidRDefault="009B010F" w:rsidP="009B010F">
      <w:pPr>
        <w:pStyle w:val="BodynoL"/>
        <w:ind w:left="720"/>
        <w:rPr>
          <w:rFonts w:ascii="Arial" w:hAnsi="Arial" w:cs="Arial"/>
          <w:sz w:val="22"/>
          <w:szCs w:val="22"/>
        </w:rPr>
      </w:pPr>
    </w:p>
    <w:p w:rsidR="0051128C" w:rsidRDefault="0051128C">
      <w:pPr>
        <w:spacing w:after="160" w:line="259" w:lineRule="auto"/>
        <w:rPr>
          <w:rFonts w:ascii="Arial" w:hAnsi="Arial" w:cs="Arial"/>
          <w:color w:val="000000"/>
          <w:sz w:val="22"/>
          <w:szCs w:val="22"/>
        </w:rPr>
      </w:pPr>
      <w:r>
        <w:rPr>
          <w:rFonts w:ascii="Arial" w:hAnsi="Arial" w:cs="Arial"/>
          <w:sz w:val="22"/>
          <w:szCs w:val="22"/>
        </w:rPr>
        <w:br w:type="page"/>
      </w:r>
    </w:p>
    <w:p w:rsidR="009B010F" w:rsidRPr="00F4507D" w:rsidRDefault="009B010F" w:rsidP="0051128C">
      <w:pPr>
        <w:pStyle w:val="Heading1"/>
        <w:jc w:val="center"/>
        <w:rPr>
          <w:rFonts w:cs="Arial"/>
          <w:sz w:val="30"/>
          <w:szCs w:val="30"/>
        </w:rPr>
      </w:pPr>
      <w:bookmarkStart w:id="71" w:name="_Toc140139391"/>
      <w:bookmarkStart w:id="72" w:name="_Toc406313701"/>
      <w:bookmarkStart w:id="73" w:name="_Toc406395902"/>
      <w:bookmarkStart w:id="74" w:name="_Toc407003560"/>
      <w:bookmarkStart w:id="75" w:name="_Toc407007819"/>
      <w:bookmarkStart w:id="76" w:name="_Toc407008397"/>
      <w:bookmarkStart w:id="77" w:name="_Toc407009646"/>
      <w:bookmarkStart w:id="78" w:name="_Toc408650183"/>
      <w:bookmarkStart w:id="79" w:name="_Toc420909046"/>
      <w:bookmarkStart w:id="80" w:name="_Toc420909091"/>
      <w:bookmarkStart w:id="81" w:name="_Toc424962611"/>
      <w:bookmarkStart w:id="82" w:name="_Toc424962646"/>
      <w:r>
        <w:rPr>
          <w:rFonts w:cs="Arial"/>
          <w:sz w:val="30"/>
          <w:szCs w:val="30"/>
        </w:rPr>
        <w:t>SECTION II</w:t>
      </w:r>
      <w:r w:rsidRPr="00F4507D">
        <w:rPr>
          <w:rFonts w:cs="Arial"/>
          <w:sz w:val="30"/>
          <w:szCs w:val="30"/>
        </w:rPr>
        <w:t xml:space="preserve">: </w:t>
      </w:r>
      <w:bookmarkEnd w:id="71"/>
      <w:r w:rsidRPr="00F4507D">
        <w:rPr>
          <w:rFonts w:cs="Arial"/>
          <w:sz w:val="30"/>
          <w:szCs w:val="30"/>
        </w:rPr>
        <w:t xml:space="preserve">POLICIES </w:t>
      </w:r>
      <w:r>
        <w:rPr>
          <w:rFonts w:cs="Arial"/>
          <w:sz w:val="30"/>
          <w:szCs w:val="30"/>
        </w:rPr>
        <w:t>and</w:t>
      </w:r>
      <w:r w:rsidRPr="00F4507D">
        <w:rPr>
          <w:rFonts w:cs="Arial"/>
          <w:sz w:val="30"/>
          <w:szCs w:val="30"/>
        </w:rPr>
        <w:t xml:space="preserve"> PROCEDURES</w:t>
      </w:r>
    </w:p>
    <w:p w:rsidR="009B010F" w:rsidRDefault="009B010F" w:rsidP="009B010F">
      <w:pPr>
        <w:pStyle w:val="Heading2"/>
        <w:rPr>
          <w:rFonts w:cs="Arial"/>
          <w:i w:val="0"/>
        </w:rPr>
      </w:pPr>
      <w:bookmarkStart w:id="83" w:name="_Toc140139392"/>
      <w:r w:rsidRPr="00F4507D">
        <w:rPr>
          <w:rFonts w:cs="Arial"/>
          <w:i w:val="0"/>
        </w:rPr>
        <w:t>Student Rights and Responsibilities</w:t>
      </w:r>
      <w:bookmarkEnd w:id="83"/>
    </w:p>
    <w:p w:rsidR="009B010F" w:rsidRPr="007B2D97" w:rsidRDefault="009B010F" w:rsidP="009B010F"/>
    <w:p w:rsidR="009B010F" w:rsidRPr="00F4507D" w:rsidRDefault="009B010F" w:rsidP="009B010F">
      <w:pPr>
        <w:rPr>
          <w:rFonts w:ascii="Arial" w:hAnsi="Arial" w:cs="Arial"/>
          <w:szCs w:val="24"/>
        </w:rPr>
      </w:pPr>
      <w:r w:rsidRPr="00F4507D">
        <w:rPr>
          <w:rFonts w:ascii="Arial" w:hAnsi="Arial" w:cs="Arial"/>
          <w:sz w:val="22"/>
          <w:szCs w:val="22"/>
        </w:rPr>
        <w:t>P</w:t>
      </w:r>
      <w:r w:rsidRPr="00F4507D">
        <w:rPr>
          <w:rFonts w:ascii="Arial" w:hAnsi="Arial" w:cs="Arial"/>
          <w:szCs w:val="24"/>
        </w:rPr>
        <w:t>ersonal and professional ethics are qualities essential in t</w:t>
      </w:r>
      <w:r>
        <w:rPr>
          <w:rFonts w:ascii="Arial" w:hAnsi="Arial" w:cs="Arial"/>
          <w:szCs w:val="24"/>
        </w:rPr>
        <w:t xml:space="preserve">he practice of medical assisting </w:t>
      </w:r>
      <w:r w:rsidRPr="00F4507D">
        <w:rPr>
          <w:rFonts w:ascii="Arial" w:hAnsi="Arial" w:cs="Arial"/>
          <w:szCs w:val="24"/>
        </w:rPr>
        <w:t>and expected of each student attending the Medical Assistant Program.</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Medical Assistant Program students are expected to demonstrate these qualities and abide by the e</w:t>
      </w:r>
      <w:r>
        <w:rPr>
          <w:rFonts w:ascii="Arial" w:hAnsi="Arial" w:cs="Arial"/>
          <w:szCs w:val="24"/>
        </w:rPr>
        <w:t xml:space="preserve">xpectations as outlined in the </w:t>
      </w:r>
      <w:r w:rsidRPr="007B2D97">
        <w:rPr>
          <w:rFonts w:ascii="Arial" w:hAnsi="Arial" w:cs="Arial"/>
          <w:i/>
          <w:szCs w:val="24"/>
        </w:rPr>
        <w:t>Student Rights and Responsibilities section 407 of the GHC Catalog</w:t>
      </w:r>
      <w:r w:rsidRPr="00F4507D">
        <w:rPr>
          <w:rFonts w:ascii="Arial" w:hAnsi="Arial" w:cs="Arial"/>
          <w:szCs w:val="24"/>
        </w:rPr>
        <w:t>. Also, the Medical Assistant Program students are expected to demonstrate leadership among their peers by assisting others to follow the policies.  Confidential and private reporting of violations to the</w:t>
      </w:r>
      <w:r>
        <w:rPr>
          <w:rFonts w:ascii="Arial" w:hAnsi="Arial" w:cs="Arial"/>
          <w:szCs w:val="24"/>
        </w:rPr>
        <w:t xml:space="preserve"> Medical Assistant Program D</w:t>
      </w:r>
      <w:r w:rsidRPr="00F4507D">
        <w:rPr>
          <w:rFonts w:ascii="Arial" w:hAnsi="Arial" w:cs="Arial"/>
          <w:szCs w:val="24"/>
        </w:rPr>
        <w:t xml:space="preserve">irector is encouraged.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Violations may result in disciplinary action up to and including probation or dismissal from the program. Medical Assisting is an extremely ethical profession</w:t>
      </w:r>
      <w:r w:rsidR="00C64F95">
        <w:rPr>
          <w:rFonts w:ascii="Arial" w:hAnsi="Arial" w:cs="Arial"/>
          <w:szCs w:val="24"/>
        </w:rPr>
        <w:t>,</w:t>
      </w:r>
      <w:r w:rsidRPr="00F4507D">
        <w:rPr>
          <w:rFonts w:ascii="Arial" w:hAnsi="Arial" w:cs="Arial"/>
          <w:szCs w:val="24"/>
        </w:rPr>
        <w:t xml:space="preserve"> and no person with unethical behavior and attitudes should enter into the profession. Violations are taken very seriously.</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Any student violating college policy dealing with cheating, plagiarism, forgery</w:t>
      </w:r>
      <w:r w:rsidR="00C64F95">
        <w:rPr>
          <w:rFonts w:ascii="Arial" w:hAnsi="Arial" w:cs="Arial"/>
          <w:szCs w:val="24"/>
        </w:rPr>
        <w:t>,</w:t>
      </w:r>
      <w:r w:rsidRPr="00F4507D">
        <w:rPr>
          <w:rFonts w:ascii="Arial" w:hAnsi="Arial" w:cs="Arial"/>
          <w:szCs w:val="24"/>
        </w:rPr>
        <w:t xml:space="preserve"> or alteration of records will be subject to the following disciplinary actions.</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Any student giving and/or receiving unauthorized assistance from any person, paper, or object on any test, quiz, lab competency check, or assignment, or who fails to use proper documentation of sources/references in written assignments will receive a grade of zero for the quiz, test, competence, or assignment, regardless of the value/weight of the grade, and will be placed on program probation.</w:t>
      </w:r>
      <w:bookmarkStart w:id="84" w:name="_Toc140139393"/>
    </w:p>
    <w:p w:rsidR="009B010F" w:rsidRPr="00F4507D" w:rsidRDefault="009B010F" w:rsidP="009B010F">
      <w:pPr>
        <w:rPr>
          <w:rFonts w:ascii="Arial" w:hAnsi="Arial" w:cs="Arial"/>
          <w:sz w:val="22"/>
          <w:szCs w:val="22"/>
        </w:rPr>
      </w:pPr>
    </w:p>
    <w:p w:rsidR="009B010F" w:rsidRPr="00F4507D" w:rsidRDefault="009B010F" w:rsidP="009B010F">
      <w:pPr>
        <w:pStyle w:val="Heading2"/>
        <w:rPr>
          <w:rFonts w:cs="Arial"/>
          <w:i w:val="0"/>
        </w:rPr>
      </w:pPr>
      <w:bookmarkStart w:id="85" w:name="_Toc140139397"/>
      <w:r>
        <w:rPr>
          <w:rFonts w:cs="Arial"/>
          <w:i w:val="0"/>
        </w:rPr>
        <w:t>Attendance, Tardiness</w:t>
      </w:r>
      <w:r w:rsidR="004D2383">
        <w:rPr>
          <w:rFonts w:cs="Arial"/>
          <w:i w:val="0"/>
        </w:rPr>
        <w:t>,</w:t>
      </w:r>
      <w:r>
        <w:rPr>
          <w:rFonts w:cs="Arial"/>
          <w:i w:val="0"/>
        </w:rPr>
        <w:t xml:space="preserve"> and</w:t>
      </w:r>
      <w:r w:rsidRPr="00F4507D">
        <w:rPr>
          <w:rFonts w:cs="Arial"/>
          <w:i w:val="0"/>
        </w:rPr>
        <w:t xml:space="preserve"> Leaving Class Early Requirements </w:t>
      </w:r>
      <w:bookmarkEnd w:id="85"/>
    </w:p>
    <w:p w:rsidR="009B010F" w:rsidRPr="00F4507D" w:rsidRDefault="009B010F" w:rsidP="009B010F">
      <w:pPr>
        <w:rPr>
          <w:rFonts w:ascii="Arial" w:hAnsi="Arial" w:cs="Arial"/>
        </w:rPr>
      </w:pPr>
    </w:p>
    <w:p w:rsidR="009B010F" w:rsidRPr="00F4507D" w:rsidRDefault="009B010F" w:rsidP="009B010F">
      <w:pPr>
        <w:rPr>
          <w:rFonts w:ascii="Arial" w:hAnsi="Arial" w:cs="Arial"/>
          <w:szCs w:val="24"/>
        </w:rPr>
      </w:pPr>
      <w:r w:rsidRPr="00F4507D">
        <w:rPr>
          <w:rFonts w:ascii="Arial" w:hAnsi="Arial" w:cs="Arial"/>
          <w:szCs w:val="24"/>
        </w:rPr>
        <w:t xml:space="preserve">Excellent attendance is critical to your success in the program and part of a good work ethic. </w:t>
      </w:r>
      <w:r w:rsidRPr="00F4507D">
        <w:rPr>
          <w:rFonts w:ascii="Arial" w:hAnsi="Arial" w:cs="Arial"/>
          <w:b/>
          <w:szCs w:val="24"/>
        </w:rPr>
        <w:t>Outside appointments should be scheduled during non-class times.</w:t>
      </w:r>
      <w:r w:rsidRPr="00F4507D">
        <w:rPr>
          <w:rFonts w:ascii="Arial" w:hAnsi="Arial" w:cs="Arial"/>
          <w:szCs w:val="24"/>
        </w:rPr>
        <w:t xml:space="preserve"> Students should have emergency backup plans to avoid missing class. </w:t>
      </w:r>
    </w:p>
    <w:p w:rsidR="009B010F" w:rsidRPr="00F4507D" w:rsidRDefault="009B010F" w:rsidP="009B010F">
      <w:pPr>
        <w:rPr>
          <w:rFonts w:ascii="Arial" w:hAnsi="Arial" w:cs="Arial"/>
          <w:b/>
          <w:szCs w:val="24"/>
        </w:rPr>
      </w:pPr>
    </w:p>
    <w:p w:rsidR="009B010F" w:rsidRPr="00F4507D" w:rsidRDefault="009B010F" w:rsidP="009B010F">
      <w:pPr>
        <w:rPr>
          <w:rFonts w:ascii="Arial" w:hAnsi="Arial" w:cs="Arial"/>
          <w:szCs w:val="24"/>
        </w:rPr>
      </w:pPr>
      <w:r w:rsidRPr="00F4507D">
        <w:rPr>
          <w:rFonts w:ascii="Arial" w:hAnsi="Arial" w:cs="Arial"/>
          <w:szCs w:val="24"/>
        </w:rPr>
        <w:t xml:space="preserve">Should you have to miss a class, you will need to contact the instructor for handouts, assignments, and information missed. The instructor should be notified 48 hours before the class/day you will be missing to make arrangements </w:t>
      </w:r>
      <w:r w:rsidR="004D2383">
        <w:rPr>
          <w:rFonts w:ascii="Arial" w:hAnsi="Arial" w:cs="Arial"/>
          <w:szCs w:val="24"/>
        </w:rPr>
        <w:t>for</w:t>
      </w:r>
      <w:r w:rsidRPr="00F4507D">
        <w:rPr>
          <w:rFonts w:ascii="Arial" w:hAnsi="Arial" w:cs="Arial"/>
          <w:szCs w:val="24"/>
        </w:rPr>
        <w:t xml:space="preserve"> makeup.  You are to contact the instructor via email. </w:t>
      </w:r>
      <w:r w:rsidRPr="007B2D97">
        <w:rPr>
          <w:rFonts w:ascii="Arial" w:hAnsi="Arial" w:cs="Arial"/>
          <w:szCs w:val="24"/>
        </w:rPr>
        <w:t xml:space="preserve">See </w:t>
      </w:r>
      <w:r w:rsidR="00161F3A">
        <w:rPr>
          <w:rFonts w:ascii="Arial" w:hAnsi="Arial" w:cs="Arial"/>
          <w:szCs w:val="24"/>
        </w:rPr>
        <w:t xml:space="preserve">the </w:t>
      </w:r>
      <w:r w:rsidRPr="007B2D97">
        <w:rPr>
          <w:rFonts w:ascii="Arial" w:hAnsi="Arial" w:cs="Arial"/>
          <w:szCs w:val="24"/>
        </w:rPr>
        <w:t xml:space="preserve">syllabus for “How to Email </w:t>
      </w:r>
      <w:r w:rsidR="00C64F95">
        <w:rPr>
          <w:rFonts w:ascii="Arial" w:hAnsi="Arial" w:cs="Arial"/>
          <w:szCs w:val="24"/>
        </w:rPr>
        <w:t xml:space="preserve">a </w:t>
      </w:r>
      <w:r w:rsidRPr="007B2D97">
        <w:rPr>
          <w:rFonts w:ascii="Arial" w:hAnsi="Arial" w:cs="Arial"/>
          <w:szCs w:val="24"/>
        </w:rPr>
        <w:t>College Instructor</w:t>
      </w:r>
      <w:r>
        <w:rPr>
          <w:rFonts w:ascii="Arial" w:hAnsi="Arial" w:cs="Arial"/>
          <w:b/>
          <w:szCs w:val="24"/>
        </w:rPr>
        <w:t>.”</w:t>
      </w:r>
      <w:r w:rsidRPr="00F4507D">
        <w:rPr>
          <w:rFonts w:ascii="Arial" w:hAnsi="Arial" w:cs="Arial"/>
          <w:b/>
          <w:szCs w:val="24"/>
        </w:rPr>
        <w:t xml:space="preserve"> </w:t>
      </w:r>
      <w:r w:rsidRPr="007B2D97">
        <w:rPr>
          <w:rFonts w:ascii="Arial" w:hAnsi="Arial" w:cs="Arial"/>
          <w:szCs w:val="24"/>
        </w:rPr>
        <w:t>Grays Harbor College</w:t>
      </w:r>
      <w:r w:rsidRPr="00F4507D">
        <w:rPr>
          <w:rFonts w:ascii="Arial" w:hAnsi="Arial" w:cs="Arial"/>
          <w:szCs w:val="24"/>
        </w:rPr>
        <w:t xml:space="preserve"> has established that good attendance is instrumental in helping to develop your professional responsibilities</w:t>
      </w:r>
      <w:r w:rsidR="00C64F95">
        <w:rPr>
          <w:rFonts w:ascii="Arial" w:hAnsi="Arial" w:cs="Arial"/>
          <w:szCs w:val="24"/>
        </w:rPr>
        <w:t>,</w:t>
      </w:r>
      <w:r w:rsidRPr="00F4507D">
        <w:rPr>
          <w:rFonts w:ascii="Arial" w:hAnsi="Arial" w:cs="Arial"/>
          <w:szCs w:val="24"/>
        </w:rPr>
        <w:t xml:space="preserve"> and you must be aware of the need for excellent attendance while employed as a Medical Assistant.</w:t>
      </w:r>
    </w:p>
    <w:p w:rsidR="009B010F" w:rsidRDefault="009B010F" w:rsidP="009B010F">
      <w:pPr>
        <w:jc w:val="center"/>
        <w:rPr>
          <w:rFonts w:ascii="Arial" w:hAnsi="Arial" w:cs="Arial"/>
          <w:sz w:val="22"/>
          <w:szCs w:val="22"/>
        </w:rPr>
      </w:pPr>
    </w:p>
    <w:p w:rsidR="009B010F" w:rsidRDefault="009B010F" w:rsidP="009B010F">
      <w:pPr>
        <w:jc w:val="center"/>
        <w:rPr>
          <w:rFonts w:ascii="Arial" w:hAnsi="Arial" w:cs="Arial"/>
          <w:sz w:val="22"/>
          <w:szCs w:val="22"/>
        </w:rPr>
      </w:pPr>
    </w:p>
    <w:p w:rsidR="009B010F" w:rsidRDefault="009B010F" w:rsidP="009B010F">
      <w:pPr>
        <w:jc w:val="center"/>
        <w:rPr>
          <w:rFonts w:ascii="Arial" w:hAnsi="Arial" w:cs="Arial"/>
          <w:sz w:val="22"/>
          <w:szCs w:val="22"/>
        </w:rPr>
      </w:pPr>
    </w:p>
    <w:p w:rsidR="009B010F" w:rsidRDefault="009B010F" w:rsidP="009B010F">
      <w:pPr>
        <w:jc w:val="center"/>
        <w:rPr>
          <w:rFonts w:ascii="Arial" w:hAnsi="Arial" w:cs="Arial"/>
          <w:sz w:val="22"/>
          <w:szCs w:val="22"/>
        </w:rPr>
      </w:pPr>
    </w:p>
    <w:p w:rsidR="000832D7" w:rsidRDefault="000832D7">
      <w:pPr>
        <w:spacing w:after="160" w:line="259" w:lineRule="auto"/>
        <w:rPr>
          <w:rFonts w:ascii="Arial" w:hAnsi="Arial" w:cs="Arial"/>
          <w:sz w:val="22"/>
          <w:szCs w:val="22"/>
        </w:rPr>
      </w:pPr>
      <w:r>
        <w:rPr>
          <w:rFonts w:ascii="Arial" w:hAnsi="Arial" w:cs="Arial"/>
          <w:sz w:val="22"/>
          <w:szCs w:val="22"/>
        </w:rPr>
        <w:br w:type="page"/>
      </w:r>
    </w:p>
    <w:p w:rsidR="009B010F" w:rsidRPr="00F4507D" w:rsidRDefault="009B010F" w:rsidP="000832D7">
      <w:pPr>
        <w:rPr>
          <w:rFonts w:ascii="Arial" w:hAnsi="Arial" w:cs="Arial"/>
          <w:sz w:val="22"/>
          <w:szCs w:val="22"/>
        </w:rPr>
      </w:pPr>
    </w:p>
    <w:p w:rsidR="009B010F" w:rsidRPr="007B2D97" w:rsidRDefault="009B010F" w:rsidP="009B010F">
      <w:pPr>
        <w:jc w:val="center"/>
        <w:rPr>
          <w:rFonts w:ascii="Arial" w:hAnsi="Arial" w:cs="Arial"/>
          <w:b/>
          <w:szCs w:val="24"/>
        </w:rPr>
      </w:pPr>
      <w:r w:rsidRPr="007B2D97">
        <w:rPr>
          <w:rFonts w:ascii="Arial" w:hAnsi="Arial" w:cs="Arial"/>
          <w:b/>
          <w:szCs w:val="24"/>
        </w:rPr>
        <w:t>Excusal/Sick Day Passes</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Students will receive two (2) excusal passes per quarter. Students can use passes for pre-arranged absences and appointments 48 hours before their absence. Passes can also be used for unplanned family emergencies, sick days, tardies, early releases, or unplanned events. Once redeemed, the pass will be given to the instructor</w:t>
      </w:r>
      <w:r w:rsidR="00C64F95">
        <w:rPr>
          <w:rFonts w:ascii="Arial" w:hAnsi="Arial" w:cs="Arial"/>
          <w:szCs w:val="24"/>
        </w:rPr>
        <w:t>,</w:t>
      </w:r>
      <w:r w:rsidRPr="00F4507D">
        <w:rPr>
          <w:rFonts w:ascii="Arial" w:hAnsi="Arial" w:cs="Arial"/>
          <w:szCs w:val="24"/>
        </w:rPr>
        <w:t xml:space="preserve"> and no points will be deducted from students’ grades.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w:t>
      </w:r>
      <w:r>
        <w:rPr>
          <w:rFonts w:ascii="Arial" w:hAnsi="Arial" w:cs="Arial"/>
          <w:szCs w:val="24"/>
        </w:rPr>
        <w:t>If a student has his/her</w:t>
      </w:r>
      <w:r w:rsidRPr="00F4507D">
        <w:rPr>
          <w:rFonts w:ascii="Arial" w:hAnsi="Arial" w:cs="Arial"/>
          <w:szCs w:val="24"/>
        </w:rPr>
        <w:t xml:space="preserve"> passes remaining at the end of th</w:t>
      </w:r>
      <w:r>
        <w:rPr>
          <w:rFonts w:ascii="Arial" w:hAnsi="Arial" w:cs="Arial"/>
          <w:szCs w:val="24"/>
        </w:rPr>
        <w:t>e quarter</w:t>
      </w:r>
      <w:r w:rsidR="00C64F95">
        <w:rPr>
          <w:rFonts w:ascii="Arial" w:hAnsi="Arial" w:cs="Arial"/>
          <w:szCs w:val="24"/>
        </w:rPr>
        <w:t>,</w:t>
      </w:r>
      <w:r>
        <w:rPr>
          <w:rFonts w:ascii="Arial" w:hAnsi="Arial" w:cs="Arial"/>
          <w:szCs w:val="24"/>
        </w:rPr>
        <w:t xml:space="preserve"> they are allowed to convert </w:t>
      </w:r>
      <w:r w:rsidRPr="00F4507D">
        <w:rPr>
          <w:rFonts w:ascii="Arial" w:hAnsi="Arial" w:cs="Arial"/>
          <w:szCs w:val="24"/>
        </w:rPr>
        <w:t>in for five additional points per pass.</w:t>
      </w:r>
    </w:p>
    <w:p w:rsidR="009B010F" w:rsidRPr="00F4507D" w:rsidRDefault="009B010F" w:rsidP="009B010F">
      <w:pPr>
        <w:rPr>
          <w:rFonts w:ascii="Arial" w:hAnsi="Arial" w:cs="Arial"/>
          <w:sz w:val="22"/>
          <w:szCs w:val="22"/>
        </w:rPr>
      </w:pPr>
    </w:p>
    <w:p w:rsidR="009B010F" w:rsidRPr="00F4507D" w:rsidRDefault="009B010F" w:rsidP="009B010F">
      <w:pPr>
        <w:jc w:val="center"/>
        <w:rPr>
          <w:rFonts w:ascii="Arial" w:hAnsi="Arial" w:cs="Arial"/>
          <w:b/>
          <w:sz w:val="22"/>
          <w:szCs w:val="22"/>
        </w:rPr>
      </w:pPr>
      <w:r>
        <w:rPr>
          <w:rFonts w:ascii="Arial" w:hAnsi="Arial" w:cs="Arial"/>
          <w:b/>
          <w:sz w:val="22"/>
          <w:szCs w:val="22"/>
        </w:rPr>
        <w:t xml:space="preserve">Absences, Tardies, and </w:t>
      </w:r>
      <w:r w:rsidRPr="00F4507D">
        <w:rPr>
          <w:rFonts w:ascii="Arial" w:hAnsi="Arial" w:cs="Arial"/>
          <w:b/>
          <w:sz w:val="22"/>
          <w:szCs w:val="22"/>
        </w:rPr>
        <w:t>Leaving Class Early</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Attendance is an integral element of your final grade evaluation. Roll call</w:t>
      </w:r>
      <w:r w:rsidR="004D2383">
        <w:rPr>
          <w:rFonts w:ascii="Arial" w:hAnsi="Arial" w:cs="Arial"/>
          <w:szCs w:val="24"/>
        </w:rPr>
        <w:t>s</w:t>
      </w:r>
      <w:r w:rsidRPr="00F4507D">
        <w:rPr>
          <w:rFonts w:ascii="Arial" w:hAnsi="Arial" w:cs="Arial"/>
          <w:szCs w:val="24"/>
        </w:rPr>
        <w:t xml:space="preserve"> will be taken at each class meeting session. Tardiness/Leaving Class Early is a poor work habit and is disruptive to the class.  When entering a class late or leaving early, you must be respectful of the students </w:t>
      </w:r>
      <w:r w:rsidR="00161F3A">
        <w:rPr>
          <w:rFonts w:ascii="Arial" w:hAnsi="Arial" w:cs="Arial"/>
          <w:szCs w:val="24"/>
        </w:rPr>
        <w:t>who</w:t>
      </w:r>
      <w:r w:rsidRPr="00F4507D">
        <w:rPr>
          <w:rFonts w:ascii="Arial" w:hAnsi="Arial" w:cs="Arial"/>
          <w:szCs w:val="24"/>
        </w:rPr>
        <w:t xml:space="preserve"> have arrived on time and be quiet when entering/leaving the class. The class begins promptly at the time designated and ends as scheduled. Students who arrive after the designated time will be marked tardy. Students who leave before </w:t>
      </w:r>
      <w:r w:rsidR="00C64F95">
        <w:rPr>
          <w:rFonts w:ascii="Arial" w:hAnsi="Arial" w:cs="Arial"/>
          <w:szCs w:val="24"/>
        </w:rPr>
        <w:t xml:space="preserve">the </w:t>
      </w:r>
      <w:r w:rsidRPr="00F4507D">
        <w:rPr>
          <w:rFonts w:ascii="Arial" w:hAnsi="Arial" w:cs="Arial"/>
          <w:szCs w:val="24"/>
        </w:rPr>
        <w:t>class is scheduled to end will be marked as leaving early. GHC encourages responsible time management</w:t>
      </w:r>
      <w:r w:rsidR="00C64F95">
        <w:rPr>
          <w:rFonts w:ascii="Arial" w:hAnsi="Arial" w:cs="Arial"/>
          <w:szCs w:val="24"/>
        </w:rPr>
        <w:t>,</w:t>
      </w:r>
      <w:r w:rsidRPr="00F4507D">
        <w:rPr>
          <w:rFonts w:ascii="Arial" w:hAnsi="Arial" w:cs="Arial"/>
          <w:szCs w:val="24"/>
        </w:rPr>
        <w:t xml:space="preserve"> and we urge the student to establish good work habits.</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Two (2) absence(s)/tardies/leaving class early during the quarter will not affect your final grade; however, more than two (2) pre-arranged and/or not pre-arranged absence(s)/tardies and/or leaving class early will result in the loss of a grade of one level per absence/tardy/leaving class early. </w:t>
      </w:r>
    </w:p>
    <w:p w:rsidR="009B010F" w:rsidRPr="007B2D97" w:rsidRDefault="009B010F" w:rsidP="009B010F">
      <w:pPr>
        <w:jc w:val="center"/>
        <w:rPr>
          <w:rFonts w:ascii="Arial" w:hAnsi="Arial" w:cs="Arial"/>
          <w:b/>
          <w:szCs w:val="24"/>
        </w:rPr>
      </w:pPr>
      <w:r w:rsidRPr="007B2D97">
        <w:rPr>
          <w:rFonts w:ascii="Arial" w:hAnsi="Arial" w:cs="Arial"/>
          <w:b/>
          <w:szCs w:val="24"/>
        </w:rPr>
        <w:t>Deductions</w:t>
      </w:r>
    </w:p>
    <w:p w:rsidR="009B010F" w:rsidRPr="007B2D97" w:rsidRDefault="009B010F" w:rsidP="009B010F">
      <w:pPr>
        <w:rPr>
          <w:rFonts w:ascii="Arial" w:hAnsi="Arial" w:cs="Arial"/>
          <w:b/>
          <w:szCs w:val="24"/>
        </w:rPr>
      </w:pPr>
    </w:p>
    <w:p w:rsidR="009B010F" w:rsidRPr="007B2D97" w:rsidRDefault="009B010F" w:rsidP="009B010F">
      <w:pPr>
        <w:rPr>
          <w:rFonts w:ascii="Arial" w:hAnsi="Arial" w:cs="Arial"/>
          <w:szCs w:val="24"/>
        </w:rPr>
      </w:pPr>
      <w:r w:rsidRPr="007B2D97">
        <w:rPr>
          <w:rFonts w:ascii="Arial" w:hAnsi="Arial" w:cs="Arial"/>
          <w:szCs w:val="24"/>
        </w:rPr>
        <w:t>If a student is absent or tardy on an exam/competency day, the student will need to arrange a time to make up the exam/competency. 10% will be deducted from all exams</w:t>
      </w:r>
      <w:r w:rsidR="00C64F95">
        <w:rPr>
          <w:rFonts w:ascii="Arial" w:hAnsi="Arial" w:cs="Arial"/>
          <w:szCs w:val="24"/>
        </w:rPr>
        <w:t>,</w:t>
      </w:r>
      <w:r w:rsidRPr="007B2D97">
        <w:rPr>
          <w:rFonts w:ascii="Arial" w:hAnsi="Arial" w:cs="Arial"/>
          <w:szCs w:val="24"/>
        </w:rPr>
        <w:t xml:space="preserve"> and 50% from the first competency attempt</w:t>
      </w:r>
      <w:r w:rsidR="00C64F95">
        <w:rPr>
          <w:rFonts w:ascii="Arial" w:hAnsi="Arial" w:cs="Arial"/>
          <w:szCs w:val="24"/>
        </w:rPr>
        <w:t>,</w:t>
      </w:r>
      <w:r w:rsidRPr="007B2D97">
        <w:rPr>
          <w:rFonts w:ascii="Arial" w:hAnsi="Arial" w:cs="Arial"/>
          <w:szCs w:val="24"/>
        </w:rPr>
        <w:t xml:space="preserve"> which will require the student to repeat the competency/ skill testing. (2 more attempts) </w:t>
      </w:r>
    </w:p>
    <w:p w:rsidR="009B010F" w:rsidRPr="00F4507D" w:rsidRDefault="009B010F" w:rsidP="009B010F">
      <w:pPr>
        <w:rPr>
          <w:rFonts w:ascii="Arial" w:hAnsi="Arial" w:cs="Arial"/>
          <w:sz w:val="22"/>
          <w:szCs w:val="22"/>
        </w:rPr>
      </w:pPr>
    </w:p>
    <w:p w:rsidR="009B010F" w:rsidRPr="00F4507D" w:rsidRDefault="009B010F" w:rsidP="009B010F">
      <w:pPr>
        <w:jc w:val="both"/>
        <w:rPr>
          <w:rFonts w:ascii="Arial" w:hAnsi="Arial" w:cs="Arial"/>
          <w:sz w:val="22"/>
          <w:szCs w:val="22"/>
        </w:rPr>
      </w:pPr>
    </w:p>
    <w:p w:rsidR="009B010F" w:rsidRPr="007B2D97" w:rsidRDefault="009B010F" w:rsidP="009B010F">
      <w:pPr>
        <w:jc w:val="center"/>
        <w:rPr>
          <w:rFonts w:ascii="Arial" w:hAnsi="Arial" w:cs="Arial"/>
          <w:b/>
          <w:szCs w:val="24"/>
        </w:rPr>
      </w:pPr>
      <w:r w:rsidRPr="007B2D97">
        <w:rPr>
          <w:rFonts w:ascii="Arial" w:hAnsi="Arial" w:cs="Arial"/>
          <w:b/>
          <w:szCs w:val="24"/>
        </w:rPr>
        <w:t>Competencies/Skill Testing</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 xml:space="preserve">All lab competencies/skill testing must be completed by the end of the </w:t>
      </w:r>
      <w:r w:rsidR="004D2383">
        <w:rPr>
          <w:rFonts w:ascii="Arial" w:hAnsi="Arial" w:cs="Arial"/>
          <w:szCs w:val="24"/>
        </w:rPr>
        <w:t>quarter or before practicum rotation</w:t>
      </w:r>
      <w:r w:rsidRPr="00F4507D">
        <w:rPr>
          <w:rFonts w:ascii="Arial" w:hAnsi="Arial" w:cs="Arial"/>
          <w:szCs w:val="24"/>
        </w:rPr>
        <w:t>. Failure to properly achieve lab skills will jeopardize your advancement in the Medical Assistant Program.</w:t>
      </w:r>
    </w:p>
    <w:p w:rsidR="009B010F" w:rsidRPr="007B2D97" w:rsidRDefault="009B010F" w:rsidP="009B010F">
      <w:pPr>
        <w:jc w:val="center"/>
        <w:rPr>
          <w:rFonts w:ascii="Arial" w:hAnsi="Arial" w:cs="Arial"/>
          <w:szCs w:val="24"/>
        </w:rPr>
      </w:pPr>
    </w:p>
    <w:p w:rsidR="009B010F" w:rsidRPr="007B2D97" w:rsidRDefault="009B010F" w:rsidP="009B010F">
      <w:pPr>
        <w:jc w:val="center"/>
        <w:rPr>
          <w:rFonts w:ascii="Arial" w:hAnsi="Arial" w:cs="Arial"/>
          <w:b/>
          <w:szCs w:val="24"/>
        </w:rPr>
      </w:pPr>
      <w:r w:rsidRPr="007B2D97">
        <w:rPr>
          <w:rFonts w:ascii="Arial" w:hAnsi="Arial" w:cs="Arial"/>
          <w:b/>
          <w:szCs w:val="24"/>
        </w:rPr>
        <w:t>Non-Compliance</w:t>
      </w:r>
    </w:p>
    <w:p w:rsidR="009B010F" w:rsidRPr="00F4507D" w:rsidRDefault="009B010F" w:rsidP="009B010F">
      <w:pPr>
        <w:rPr>
          <w:rFonts w:ascii="Arial" w:hAnsi="Arial" w:cs="Arial"/>
          <w:b/>
          <w:sz w:val="22"/>
          <w:szCs w:val="22"/>
        </w:rPr>
      </w:pPr>
    </w:p>
    <w:p w:rsidR="009B010F" w:rsidRDefault="009B010F" w:rsidP="009B010F">
      <w:pPr>
        <w:rPr>
          <w:rFonts w:ascii="Arial" w:hAnsi="Arial" w:cs="Arial"/>
          <w:szCs w:val="24"/>
        </w:rPr>
      </w:pPr>
      <w:r w:rsidRPr="00F4507D">
        <w:rPr>
          <w:rFonts w:ascii="Arial" w:hAnsi="Arial" w:cs="Arial"/>
          <w:szCs w:val="24"/>
        </w:rPr>
        <w:t>More than the two allotted pre-arranged absences, tardies, or leaving class early will require a counseling session with the program director, which will be reflected in your grade</w:t>
      </w:r>
      <w:r w:rsidR="00161F3A">
        <w:rPr>
          <w:rFonts w:ascii="Arial" w:hAnsi="Arial" w:cs="Arial"/>
          <w:szCs w:val="24"/>
        </w:rPr>
        <w:t>,</w:t>
      </w:r>
      <w:r w:rsidRPr="00F4507D">
        <w:rPr>
          <w:rFonts w:ascii="Arial" w:hAnsi="Arial" w:cs="Arial"/>
          <w:szCs w:val="24"/>
        </w:rPr>
        <w:t xml:space="preserve"> and a Written Warning </w:t>
      </w:r>
      <w:r w:rsidR="00C64F95">
        <w:rPr>
          <w:rFonts w:ascii="Arial" w:hAnsi="Arial" w:cs="Arial"/>
          <w:szCs w:val="24"/>
        </w:rPr>
        <w:t>will be</w:t>
      </w:r>
      <w:r w:rsidRPr="00F4507D">
        <w:rPr>
          <w:rFonts w:ascii="Arial" w:hAnsi="Arial" w:cs="Arial"/>
          <w:szCs w:val="24"/>
        </w:rPr>
        <w:t xml:space="preserve"> given to the Dean of Workforce at GHC. Continued absences, tardies, or leaving class early may result in probation or dismissal from the program.</w:t>
      </w:r>
    </w:p>
    <w:p w:rsidR="00CB5F1F" w:rsidRDefault="00CB5F1F" w:rsidP="00CB5F1F">
      <w:pPr>
        <w:spacing w:after="160" w:line="259" w:lineRule="auto"/>
        <w:rPr>
          <w:rFonts w:ascii="Arial" w:hAnsi="Arial" w:cs="Arial"/>
          <w:szCs w:val="24"/>
        </w:rPr>
      </w:pPr>
    </w:p>
    <w:p w:rsidR="009B010F" w:rsidRPr="00CB5F1F" w:rsidRDefault="009B010F" w:rsidP="00CB5F1F">
      <w:pPr>
        <w:spacing w:after="160" w:line="259" w:lineRule="auto"/>
        <w:jc w:val="center"/>
        <w:rPr>
          <w:rFonts w:ascii="Arial" w:hAnsi="Arial" w:cs="Arial"/>
          <w:sz w:val="22"/>
          <w:szCs w:val="22"/>
        </w:rPr>
      </w:pPr>
      <w:r w:rsidRPr="007B2D97">
        <w:rPr>
          <w:rFonts w:ascii="Arial" w:hAnsi="Arial" w:cs="Arial"/>
          <w:b/>
          <w:szCs w:val="24"/>
        </w:rPr>
        <w:t>Sickness, Family Emergencies, Other Unplanned Events</w:t>
      </w:r>
    </w:p>
    <w:p w:rsidR="009B010F" w:rsidRPr="00F4507D" w:rsidRDefault="009B010F" w:rsidP="009B010F">
      <w:pPr>
        <w:rPr>
          <w:rFonts w:ascii="Arial" w:hAnsi="Arial" w:cs="Arial"/>
          <w:b/>
          <w:sz w:val="22"/>
          <w:szCs w:val="22"/>
        </w:rPr>
      </w:pPr>
    </w:p>
    <w:p w:rsidR="009B010F" w:rsidRPr="00F4507D" w:rsidRDefault="009B010F" w:rsidP="009B010F">
      <w:pPr>
        <w:rPr>
          <w:rFonts w:ascii="Arial" w:hAnsi="Arial" w:cs="Arial"/>
          <w:szCs w:val="24"/>
        </w:rPr>
      </w:pPr>
      <w:r w:rsidRPr="00F4507D">
        <w:rPr>
          <w:rFonts w:ascii="Arial" w:hAnsi="Arial" w:cs="Arial"/>
          <w:szCs w:val="24"/>
        </w:rPr>
        <w:t>Sicknesses, family emergencies, and other unplanned events resulting in absences greater than two (2) will require written documentation to return to class. Each situation will be evaluated by the</w:t>
      </w:r>
      <w:r>
        <w:rPr>
          <w:rFonts w:ascii="Arial" w:hAnsi="Arial" w:cs="Arial"/>
          <w:szCs w:val="24"/>
        </w:rPr>
        <w:t xml:space="preserve"> Medical Assistant</w:t>
      </w:r>
      <w:r w:rsidRPr="00F4507D">
        <w:rPr>
          <w:rFonts w:ascii="Arial" w:hAnsi="Arial" w:cs="Arial"/>
          <w:szCs w:val="24"/>
        </w:rPr>
        <w:t xml:space="preserve"> Program Director and the Dean of Workforce. </w:t>
      </w:r>
    </w:p>
    <w:p w:rsidR="009B010F" w:rsidRPr="00F4507D" w:rsidRDefault="009B010F" w:rsidP="009B010F">
      <w:pPr>
        <w:rPr>
          <w:rFonts w:ascii="Arial" w:hAnsi="Arial" w:cs="Arial"/>
          <w:sz w:val="22"/>
          <w:szCs w:val="22"/>
        </w:rPr>
      </w:pPr>
    </w:p>
    <w:p w:rsidR="009B010F" w:rsidRPr="00F4507D" w:rsidRDefault="009B010F" w:rsidP="009B010F">
      <w:pPr>
        <w:pStyle w:val="Heading2"/>
        <w:rPr>
          <w:rFonts w:cs="Arial"/>
          <w:i w:val="0"/>
        </w:rPr>
      </w:pPr>
      <w:bookmarkStart w:id="86" w:name="_Toc140139395"/>
      <w:bookmarkEnd w:id="84"/>
      <w:r w:rsidRPr="00F4507D">
        <w:rPr>
          <w:rFonts w:cs="Arial"/>
          <w:i w:val="0"/>
        </w:rPr>
        <w:t>Dress Code and Appearance</w:t>
      </w:r>
      <w:bookmarkEnd w:id="86"/>
    </w:p>
    <w:p w:rsidR="009B010F" w:rsidRPr="00F4507D" w:rsidRDefault="009B010F" w:rsidP="009B010F">
      <w:pPr>
        <w:rPr>
          <w:rFonts w:ascii="Arial" w:hAnsi="Arial" w:cs="Arial"/>
        </w:rPr>
      </w:pPr>
    </w:p>
    <w:p w:rsidR="009B010F" w:rsidRPr="00F4507D" w:rsidRDefault="009B010F" w:rsidP="009B010F">
      <w:pPr>
        <w:rPr>
          <w:rFonts w:ascii="Arial" w:hAnsi="Arial" w:cs="Arial"/>
          <w:sz w:val="22"/>
          <w:szCs w:val="22"/>
        </w:rPr>
      </w:pPr>
      <w:r w:rsidRPr="00F4507D">
        <w:rPr>
          <w:rFonts w:ascii="Arial" w:hAnsi="Arial" w:cs="Arial"/>
          <w:szCs w:val="24"/>
        </w:rPr>
        <w:t>Attire while attending classes is expected to be casual to professional.  Clothes must be clean and appropriate for a professional setting. Open-toed shoes are not allowed in the lab at any time</w:t>
      </w:r>
      <w:r w:rsidRPr="00F4507D">
        <w:rPr>
          <w:rFonts w:ascii="Arial" w:hAnsi="Arial" w:cs="Arial"/>
          <w:sz w:val="22"/>
          <w:szCs w:val="22"/>
        </w:rPr>
        <w:t>.</w:t>
      </w:r>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rPr>
        <w:t>Scrub uniforms must be obtained and must be worn on the designated lab days</w:t>
      </w:r>
      <w:r>
        <w:rPr>
          <w:rFonts w:ascii="Arial" w:hAnsi="Arial" w:cs="Arial"/>
          <w:szCs w:val="24"/>
        </w:rPr>
        <w:t xml:space="preserve"> and </w:t>
      </w:r>
      <w:r w:rsidRPr="00F4507D">
        <w:rPr>
          <w:rFonts w:ascii="Arial" w:hAnsi="Arial" w:cs="Arial"/>
          <w:szCs w:val="24"/>
        </w:rPr>
        <w:t>competency test days</w:t>
      </w:r>
      <w:r>
        <w:rPr>
          <w:rFonts w:ascii="Arial" w:hAnsi="Arial" w:cs="Arial"/>
          <w:szCs w:val="24"/>
        </w:rPr>
        <w:t xml:space="preserve">. </w:t>
      </w:r>
      <w:r w:rsidRPr="00F4507D">
        <w:rPr>
          <w:rFonts w:ascii="Arial" w:hAnsi="Arial" w:cs="Arial"/>
          <w:szCs w:val="24"/>
        </w:rPr>
        <w:t>Each student will be issued a name badge, which is to be worn as part of the uniform.  Also, the name badges should be worn to any program</w:t>
      </w:r>
      <w:r w:rsidR="004D2383">
        <w:rPr>
          <w:rFonts w:ascii="Arial" w:hAnsi="Arial" w:cs="Arial"/>
          <w:szCs w:val="24"/>
        </w:rPr>
        <w:t>-</w:t>
      </w:r>
      <w:r w:rsidRPr="00F4507D">
        <w:rPr>
          <w:rFonts w:ascii="Arial" w:hAnsi="Arial" w:cs="Arial"/>
          <w:szCs w:val="24"/>
        </w:rPr>
        <w:t>related professional meeting, seminar, workshop, or activity</w:t>
      </w:r>
      <w:r w:rsidR="00C64F95">
        <w:rPr>
          <w:rFonts w:ascii="Arial" w:hAnsi="Arial" w:cs="Arial"/>
          <w:szCs w:val="24"/>
        </w:rPr>
        <w:t>,</w:t>
      </w:r>
      <w:r w:rsidRPr="00F4507D">
        <w:rPr>
          <w:rFonts w:ascii="Arial" w:hAnsi="Arial" w:cs="Arial"/>
          <w:szCs w:val="24"/>
        </w:rPr>
        <w:t xml:space="preserve"> or whenever guest speakers are presenting.</w:t>
      </w:r>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rPr>
        <w:t xml:space="preserve">Appearance is an important part of a professional image and safety in a medical setting. Hair must be clean and controlled (tied back during labs); fingernails must be clean, in good shape, and of reasonable length. Polish is discouraged due to sanitation concerns.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Tattoos must be covered and facial jewelry removed during competency test days and the externship site rotation.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During simulation labs, excessive jewelry must not be worn.  Watches, wedding rings, and small non-dangling earrings may be worn. These restrictions are for both student and “patient” safety and are good habits to establish for workplace preparation.</w:t>
      </w:r>
    </w:p>
    <w:p w:rsidR="009B010F" w:rsidRPr="00F4507D" w:rsidRDefault="009B010F" w:rsidP="009B010F">
      <w:pPr>
        <w:rPr>
          <w:rFonts w:ascii="Arial" w:hAnsi="Arial" w:cs="Arial"/>
          <w:sz w:val="22"/>
          <w:szCs w:val="22"/>
        </w:rPr>
      </w:pPr>
    </w:p>
    <w:p w:rsidR="009B010F" w:rsidRPr="00F4507D" w:rsidRDefault="009B010F" w:rsidP="009B010F">
      <w:pPr>
        <w:pStyle w:val="Heading2"/>
        <w:rPr>
          <w:rFonts w:cs="Arial"/>
          <w:i w:val="0"/>
        </w:rPr>
      </w:pPr>
      <w:bookmarkStart w:id="87" w:name="_Toc140139401"/>
      <w:r w:rsidRPr="00F4507D">
        <w:rPr>
          <w:rFonts w:cs="Arial"/>
          <w:i w:val="0"/>
        </w:rPr>
        <w:t>In-Class Participation</w:t>
      </w:r>
      <w:bookmarkEnd w:id="87"/>
    </w:p>
    <w:p w:rsidR="009B010F" w:rsidRPr="00F4507D" w:rsidRDefault="009B010F" w:rsidP="009B010F">
      <w:pPr>
        <w:rPr>
          <w:rFonts w:ascii="Arial" w:hAnsi="Arial" w:cs="Arial"/>
          <w:szCs w:val="24"/>
        </w:rPr>
      </w:pPr>
      <w:r w:rsidRPr="00F4507D">
        <w:rPr>
          <w:rFonts w:ascii="Arial" w:hAnsi="Arial" w:cs="Arial"/>
          <w:szCs w:val="24"/>
        </w:rPr>
        <w:t>Participating in class discussions is an important part of your learning experience. You will be called upon in random order</w:t>
      </w:r>
      <w:r w:rsidR="00C64F95">
        <w:rPr>
          <w:rFonts w:ascii="Arial" w:hAnsi="Arial" w:cs="Arial"/>
          <w:szCs w:val="24"/>
        </w:rPr>
        <w:t>,</w:t>
      </w:r>
      <w:r w:rsidRPr="00F4507D">
        <w:rPr>
          <w:rFonts w:ascii="Arial" w:hAnsi="Arial" w:cs="Arial"/>
          <w:szCs w:val="24"/>
        </w:rPr>
        <w:t xml:space="preserve"> and you will be expected to participate.  During group activities, equal participation among all members of the group is required.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Lab participation means being prepared, making good use of lab time, and staying on task. If you do not attend your scheduled labs and/or do not make effective use of lab time, you cannot expect to be provided additional time to complete your competencies.  All competencies must be completed in the quarter in which they are assigned. </w:t>
      </w:r>
    </w:p>
    <w:p w:rsidR="009B010F" w:rsidRPr="00F4507D" w:rsidRDefault="009B010F" w:rsidP="009B010F">
      <w:pPr>
        <w:rPr>
          <w:rFonts w:ascii="Arial" w:hAnsi="Arial" w:cs="Arial"/>
          <w:b/>
          <w:i/>
        </w:rPr>
      </w:pPr>
    </w:p>
    <w:p w:rsidR="009B010F" w:rsidRPr="00F4507D" w:rsidRDefault="009B010F" w:rsidP="009B010F">
      <w:pPr>
        <w:jc w:val="center"/>
        <w:rPr>
          <w:rFonts w:ascii="Arial" w:hAnsi="Arial" w:cs="Arial"/>
          <w:b/>
        </w:rPr>
      </w:pPr>
      <w:r w:rsidRPr="00F4507D">
        <w:rPr>
          <w:rFonts w:ascii="Arial" w:hAnsi="Arial" w:cs="Arial"/>
          <w:b/>
        </w:rPr>
        <w:t>Personal Hygiene</w:t>
      </w:r>
    </w:p>
    <w:p w:rsidR="009B010F" w:rsidRPr="00F4507D" w:rsidRDefault="009B010F" w:rsidP="009B010F">
      <w:pPr>
        <w:jc w:val="center"/>
        <w:rPr>
          <w:rFonts w:ascii="Arial" w:hAnsi="Arial" w:cs="Arial"/>
          <w:b/>
          <w:szCs w:val="24"/>
        </w:rPr>
      </w:pPr>
    </w:p>
    <w:p w:rsidR="009B010F" w:rsidRPr="00F4507D" w:rsidRDefault="009B010F" w:rsidP="009B010F">
      <w:pPr>
        <w:rPr>
          <w:rFonts w:ascii="Arial" w:hAnsi="Arial" w:cs="Arial"/>
          <w:szCs w:val="24"/>
        </w:rPr>
      </w:pPr>
      <w:r w:rsidRPr="00F4507D">
        <w:rPr>
          <w:rFonts w:ascii="Arial" w:hAnsi="Arial" w:cs="Arial"/>
          <w:szCs w:val="24"/>
        </w:rPr>
        <w:t xml:space="preserve">Cleanliness is a must. Body odor, malodorous breath, poor oral care, unclean nails, skin, or hair are all symptoms of poor hygiene.  You will be counseled if a lack of cleanliness is a concern. </w:t>
      </w:r>
    </w:p>
    <w:p w:rsidR="009B010F" w:rsidRPr="00F4507D" w:rsidRDefault="009B010F" w:rsidP="009B010F">
      <w:pPr>
        <w:pStyle w:val="Heading2"/>
        <w:rPr>
          <w:rFonts w:cs="Arial"/>
          <w:i w:val="0"/>
        </w:rPr>
      </w:pPr>
      <w:bookmarkStart w:id="88" w:name="_Toc140139398"/>
      <w:r w:rsidRPr="00F4507D">
        <w:rPr>
          <w:rFonts w:cs="Arial"/>
          <w:i w:val="0"/>
        </w:rPr>
        <w:t>Phone Use</w:t>
      </w:r>
      <w:bookmarkEnd w:id="88"/>
    </w:p>
    <w:p w:rsidR="009B010F" w:rsidRPr="00F4507D" w:rsidRDefault="009B010F" w:rsidP="009B010F">
      <w:pPr>
        <w:rPr>
          <w:rFonts w:ascii="Arial" w:hAnsi="Arial" w:cs="Arial"/>
          <w:szCs w:val="24"/>
        </w:rPr>
      </w:pPr>
      <w:r w:rsidRPr="00F4507D">
        <w:rPr>
          <w:rFonts w:ascii="Arial" w:hAnsi="Arial" w:cs="Arial"/>
          <w:szCs w:val="24"/>
        </w:rPr>
        <w:t xml:space="preserve">Personal use </w:t>
      </w:r>
      <w:r w:rsidR="00C64F95">
        <w:rPr>
          <w:rFonts w:ascii="Arial" w:hAnsi="Arial" w:cs="Arial"/>
          <w:szCs w:val="24"/>
        </w:rPr>
        <w:t xml:space="preserve">of </w:t>
      </w:r>
      <w:r w:rsidRPr="00F4507D">
        <w:rPr>
          <w:rFonts w:ascii="Arial" w:hAnsi="Arial" w:cs="Arial"/>
          <w:szCs w:val="24"/>
        </w:rPr>
        <w:t xml:space="preserve">cellphones should not be turned on in the classroom or </w:t>
      </w:r>
      <w:r w:rsidR="00C64F95">
        <w:rPr>
          <w:rFonts w:ascii="Arial" w:hAnsi="Arial" w:cs="Arial"/>
          <w:szCs w:val="24"/>
        </w:rPr>
        <w:t xml:space="preserve">be </w:t>
      </w:r>
      <w:r w:rsidRPr="00F4507D">
        <w:rPr>
          <w:rFonts w:ascii="Arial" w:hAnsi="Arial" w:cs="Arial"/>
          <w:szCs w:val="24"/>
        </w:rPr>
        <w:t>visible. If you are expecting an emergency call</w:t>
      </w:r>
      <w:r w:rsidR="00C64F95">
        <w:rPr>
          <w:rFonts w:ascii="Arial" w:hAnsi="Arial" w:cs="Arial"/>
          <w:szCs w:val="24"/>
        </w:rPr>
        <w:t>,</w:t>
      </w:r>
      <w:r w:rsidRPr="00F4507D">
        <w:rPr>
          <w:rFonts w:ascii="Arial" w:hAnsi="Arial" w:cs="Arial"/>
          <w:szCs w:val="24"/>
        </w:rPr>
        <w:t xml:space="preserve"> notify the instructor</w:t>
      </w:r>
      <w:r w:rsidR="00C64F95">
        <w:rPr>
          <w:rFonts w:ascii="Arial" w:hAnsi="Arial" w:cs="Arial"/>
          <w:szCs w:val="24"/>
        </w:rPr>
        <w:t>,</w:t>
      </w:r>
      <w:r w:rsidRPr="00F4507D">
        <w:rPr>
          <w:rFonts w:ascii="Arial" w:hAnsi="Arial" w:cs="Arial"/>
          <w:szCs w:val="24"/>
        </w:rPr>
        <w:t xml:space="preserve"> and you will receive permission to have your phone on vibrate during class. If you receive a call, please step out of the room. Outgoing calls/texts are not to be made in the classroom or the lab. Emergency calls are available at no charge by dialing 9-911 from any classroom phone. </w:t>
      </w:r>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rPr>
        <w:t>If a cellphone is being used during designated class time</w:t>
      </w:r>
      <w:r w:rsidR="00C64F95">
        <w:rPr>
          <w:rFonts w:ascii="Arial" w:hAnsi="Arial" w:cs="Arial"/>
          <w:szCs w:val="24"/>
        </w:rPr>
        <w:t>,</w:t>
      </w:r>
      <w:r w:rsidRPr="00F4507D">
        <w:rPr>
          <w:rFonts w:ascii="Arial" w:hAnsi="Arial" w:cs="Arial"/>
          <w:szCs w:val="24"/>
        </w:rPr>
        <w:t xml:space="preserve"> the student will receive a verbal warning. The next offense will result in a formal written warning and </w:t>
      </w:r>
      <w:r w:rsidR="00C64F95">
        <w:rPr>
          <w:rFonts w:ascii="Arial" w:hAnsi="Arial" w:cs="Arial"/>
          <w:szCs w:val="24"/>
        </w:rPr>
        <w:t xml:space="preserve">be </w:t>
      </w:r>
      <w:r w:rsidRPr="00F4507D">
        <w:rPr>
          <w:rFonts w:ascii="Arial" w:hAnsi="Arial" w:cs="Arial"/>
          <w:szCs w:val="24"/>
        </w:rPr>
        <w:t xml:space="preserve">given to the Dean of Workforce. </w:t>
      </w:r>
      <w:r w:rsidRPr="007B2D97">
        <w:rPr>
          <w:rFonts w:ascii="Arial" w:hAnsi="Arial" w:cs="Arial"/>
          <w:szCs w:val="24"/>
        </w:rPr>
        <w:t>The second offense will result in a grade deduction</w:t>
      </w:r>
      <w:r w:rsidRPr="00F4507D">
        <w:rPr>
          <w:rFonts w:ascii="Arial" w:hAnsi="Arial" w:cs="Arial"/>
          <w:b/>
          <w:szCs w:val="24"/>
        </w:rPr>
        <w:t>.</w:t>
      </w:r>
      <w:r w:rsidRPr="00F4507D">
        <w:rPr>
          <w:rFonts w:ascii="Arial" w:hAnsi="Arial" w:cs="Arial"/>
          <w:szCs w:val="24"/>
        </w:rPr>
        <w:t xml:space="preserve"> </w:t>
      </w:r>
      <w:r w:rsidRPr="00F4507D">
        <w:rPr>
          <w:rFonts w:ascii="Arial" w:hAnsi="Arial" w:cs="Arial"/>
          <w:i/>
          <w:szCs w:val="24"/>
        </w:rPr>
        <w:t>For example B+ to a B grade.</w:t>
      </w:r>
    </w:p>
    <w:p w:rsidR="009B010F" w:rsidRPr="00F4507D" w:rsidRDefault="009B010F" w:rsidP="009B010F">
      <w:pPr>
        <w:rPr>
          <w:rFonts w:ascii="Arial" w:hAnsi="Arial" w:cs="Arial"/>
          <w:sz w:val="22"/>
          <w:szCs w:val="22"/>
        </w:rPr>
      </w:pPr>
    </w:p>
    <w:p w:rsidR="009B010F" w:rsidRPr="00F4507D" w:rsidRDefault="009B010F" w:rsidP="009B010F">
      <w:pPr>
        <w:jc w:val="center"/>
        <w:rPr>
          <w:rStyle w:val="Heading2CharChar"/>
          <w:rFonts w:cs="Arial"/>
          <w:i w:val="0"/>
        </w:rPr>
      </w:pPr>
      <w:r w:rsidRPr="00F4507D">
        <w:rPr>
          <w:rStyle w:val="Heading2CharChar"/>
          <w:rFonts w:cs="Arial"/>
          <w:i w:val="0"/>
        </w:rPr>
        <w:t>Smoking and Other Strong Odors</w:t>
      </w:r>
    </w:p>
    <w:p w:rsidR="009B010F" w:rsidRPr="00F4507D" w:rsidRDefault="009B010F" w:rsidP="009B010F">
      <w:pPr>
        <w:jc w:val="center"/>
        <w:rPr>
          <w:rFonts w:ascii="Arial" w:hAnsi="Arial" w:cs="Arial"/>
          <w:b/>
        </w:rPr>
      </w:pPr>
    </w:p>
    <w:p w:rsidR="009B010F" w:rsidRPr="007B2D97" w:rsidRDefault="009B010F" w:rsidP="009B010F">
      <w:pPr>
        <w:rPr>
          <w:rFonts w:ascii="Arial" w:hAnsi="Arial" w:cs="Arial"/>
          <w:szCs w:val="24"/>
        </w:rPr>
      </w:pPr>
      <w:r w:rsidRPr="00F4507D">
        <w:rPr>
          <w:rFonts w:ascii="Arial" w:hAnsi="Arial" w:cs="Arial"/>
          <w:szCs w:val="24"/>
        </w:rPr>
        <w:t>Body odor, either from smoking or perfumes, is difficult, if not impossible</w:t>
      </w:r>
      <w:r w:rsidR="00C64F95">
        <w:rPr>
          <w:rFonts w:ascii="Arial" w:hAnsi="Arial" w:cs="Arial"/>
          <w:szCs w:val="24"/>
        </w:rPr>
        <w:t>,</w:t>
      </w:r>
      <w:r w:rsidRPr="00F4507D">
        <w:rPr>
          <w:rFonts w:ascii="Arial" w:hAnsi="Arial" w:cs="Arial"/>
          <w:szCs w:val="24"/>
        </w:rPr>
        <w:t xml:space="preserve"> for many people to tolerate. If a complaint arises about your odor</w:t>
      </w:r>
      <w:r w:rsidR="00C64F95">
        <w:rPr>
          <w:rFonts w:ascii="Arial" w:hAnsi="Arial" w:cs="Arial"/>
          <w:szCs w:val="24"/>
        </w:rPr>
        <w:t>,</w:t>
      </w:r>
      <w:r w:rsidRPr="00F4507D">
        <w:rPr>
          <w:rFonts w:ascii="Arial" w:hAnsi="Arial" w:cs="Arial"/>
          <w:szCs w:val="24"/>
        </w:rPr>
        <w:t xml:space="preserve"> you will be counseled</w:t>
      </w:r>
      <w:r w:rsidR="00C64F95">
        <w:rPr>
          <w:rFonts w:ascii="Arial" w:hAnsi="Arial" w:cs="Arial"/>
          <w:szCs w:val="24"/>
        </w:rPr>
        <w:t>,</w:t>
      </w:r>
      <w:r w:rsidRPr="00F4507D">
        <w:rPr>
          <w:rFonts w:ascii="Arial" w:hAnsi="Arial" w:cs="Arial"/>
          <w:szCs w:val="24"/>
        </w:rPr>
        <w:t xml:space="preserve"> and appropriate action will be implemented. Smoking is strongly discouraged due to health concerns, as well as odor. </w:t>
      </w:r>
    </w:p>
    <w:p w:rsidR="009B010F" w:rsidRDefault="009B010F" w:rsidP="009B010F">
      <w:pPr>
        <w:pStyle w:val="Default"/>
        <w:jc w:val="center"/>
        <w:rPr>
          <w:rFonts w:ascii="Arial" w:hAnsi="Arial" w:cs="Arial"/>
          <w:b/>
          <w:bCs/>
          <w:u w:val="single"/>
        </w:rPr>
      </w:pPr>
    </w:p>
    <w:p w:rsidR="009B010F" w:rsidRPr="00F4507D" w:rsidRDefault="009B010F" w:rsidP="009B010F">
      <w:pPr>
        <w:pStyle w:val="Default"/>
        <w:jc w:val="center"/>
        <w:rPr>
          <w:rFonts w:ascii="Arial" w:hAnsi="Arial" w:cs="Arial"/>
          <w:b/>
          <w:bCs/>
        </w:rPr>
      </w:pPr>
      <w:r w:rsidRPr="00F4507D">
        <w:rPr>
          <w:rFonts w:ascii="Arial" w:hAnsi="Arial" w:cs="Arial"/>
          <w:b/>
          <w:bCs/>
        </w:rPr>
        <w:t>Substance Abuse</w:t>
      </w:r>
    </w:p>
    <w:p w:rsidR="009B010F" w:rsidRPr="00F4507D" w:rsidRDefault="009B010F" w:rsidP="009B010F">
      <w:pPr>
        <w:pStyle w:val="Default"/>
        <w:jc w:val="center"/>
        <w:rPr>
          <w:rFonts w:ascii="Arial" w:hAnsi="Arial" w:cs="Arial"/>
        </w:rPr>
      </w:pPr>
    </w:p>
    <w:p w:rsidR="009B010F" w:rsidRPr="00F4507D" w:rsidRDefault="009B010F" w:rsidP="009B010F">
      <w:pPr>
        <w:pStyle w:val="Default"/>
        <w:rPr>
          <w:rFonts w:ascii="Arial" w:hAnsi="Arial" w:cs="Arial"/>
        </w:rPr>
      </w:pPr>
      <w:r>
        <w:rPr>
          <w:rFonts w:ascii="Arial" w:hAnsi="Arial" w:cs="Arial"/>
        </w:rPr>
        <w:t>In the Medical Assistant Program</w:t>
      </w:r>
      <w:r w:rsidRPr="00F4507D">
        <w:rPr>
          <w:rFonts w:ascii="Arial" w:hAnsi="Arial" w:cs="Arial"/>
        </w:rPr>
        <w:t xml:space="preserve">, substance abuse is defined as the abuse or illegal use of alcohol and/or drugs, and being under the influence of such, while participating in any school-sanctioned activity. </w:t>
      </w:r>
    </w:p>
    <w:p w:rsidR="009B010F" w:rsidRPr="00F4507D" w:rsidRDefault="009B010F" w:rsidP="009B010F">
      <w:pPr>
        <w:pStyle w:val="Default"/>
        <w:rPr>
          <w:rFonts w:ascii="Arial" w:hAnsi="Arial" w:cs="Arial"/>
        </w:rPr>
      </w:pPr>
    </w:p>
    <w:p w:rsidR="009B010F" w:rsidRPr="00F4507D" w:rsidRDefault="009B010F" w:rsidP="009B010F">
      <w:pPr>
        <w:pStyle w:val="Default"/>
        <w:rPr>
          <w:rFonts w:ascii="Arial" w:hAnsi="Arial" w:cs="Arial"/>
          <w:color w:val="auto"/>
        </w:rPr>
      </w:pPr>
      <w:r w:rsidRPr="00F4507D">
        <w:rPr>
          <w:rFonts w:ascii="Arial" w:hAnsi="Arial" w:cs="Arial"/>
          <w:color w:val="auto"/>
        </w:rPr>
        <w:t xml:space="preserve">Allied Health students shall abstain from alcohol and/or drug use within eight hours before their practicum and class periods. This includes the use of illegal drugs, the illegal use of prescription drugs, and the abuse or illegal use of alcohol. Attending classes and/or practicum while under the influence of alcohol and/or drugs will be cause for suspension from the program. </w:t>
      </w:r>
      <w:r w:rsidRPr="00F4507D">
        <w:rPr>
          <w:rFonts w:ascii="Arial" w:hAnsi="Arial" w:cs="Arial"/>
          <w:color w:val="auto"/>
        </w:rPr>
        <w:br/>
      </w:r>
    </w:p>
    <w:p w:rsidR="009B010F" w:rsidRDefault="009B010F" w:rsidP="009B010F">
      <w:pPr>
        <w:pStyle w:val="Default"/>
        <w:rPr>
          <w:rFonts w:ascii="Arial" w:hAnsi="Arial" w:cs="Arial"/>
          <w:color w:val="auto"/>
        </w:rPr>
      </w:pPr>
      <w:r w:rsidRPr="00F4507D">
        <w:rPr>
          <w:rFonts w:ascii="Arial" w:hAnsi="Arial" w:cs="Arial"/>
          <w:color w:val="auto"/>
        </w:rPr>
        <w:t xml:space="preserve">If a student takes prescribed medication, he/she must inform his/her practicum instructor. If the medication causes the student to be sleepy or slow in response, he/she may be sent home. An individual on medications that dull the senses </w:t>
      </w:r>
      <w:r w:rsidR="00161F3A">
        <w:rPr>
          <w:rFonts w:ascii="Arial" w:hAnsi="Arial" w:cs="Arial"/>
          <w:color w:val="auto"/>
        </w:rPr>
        <w:t>is</w:t>
      </w:r>
      <w:r w:rsidRPr="00F4507D">
        <w:rPr>
          <w:rFonts w:ascii="Arial" w:hAnsi="Arial" w:cs="Arial"/>
          <w:color w:val="auto"/>
        </w:rPr>
        <w:t xml:space="preserve"> not considered a safe practitioner. </w:t>
      </w:r>
    </w:p>
    <w:p w:rsidR="009B010F" w:rsidRPr="007B2D97" w:rsidRDefault="009B010F" w:rsidP="009B010F">
      <w:pPr>
        <w:pStyle w:val="Default"/>
        <w:rPr>
          <w:rFonts w:ascii="Arial" w:hAnsi="Arial" w:cs="Arial"/>
          <w:color w:val="auto"/>
        </w:rPr>
      </w:pPr>
      <w:r w:rsidRPr="00F4507D">
        <w:rPr>
          <w:rFonts w:ascii="Arial" w:hAnsi="Arial" w:cs="Arial"/>
          <w:b/>
          <w:bCs/>
          <w:color w:val="auto"/>
        </w:rPr>
        <w:t xml:space="preserve">THE SAFETY OF THE CLIENT IS OUR FIRST PRIORITY. </w:t>
      </w:r>
    </w:p>
    <w:p w:rsidR="009B010F" w:rsidRPr="00F4507D" w:rsidRDefault="009B010F" w:rsidP="009B010F">
      <w:pPr>
        <w:pStyle w:val="Default"/>
        <w:rPr>
          <w:rFonts w:ascii="Arial" w:hAnsi="Arial" w:cs="Arial"/>
          <w:b/>
          <w:bCs/>
          <w:color w:val="auto"/>
          <w:sz w:val="22"/>
          <w:szCs w:val="22"/>
        </w:rPr>
      </w:pPr>
      <w:r w:rsidRPr="00F4507D">
        <w:rPr>
          <w:rFonts w:ascii="Arial" w:hAnsi="Arial" w:cs="Arial"/>
          <w:b/>
          <w:bCs/>
          <w:color w:val="auto"/>
          <w:sz w:val="22"/>
          <w:szCs w:val="22"/>
        </w:rPr>
        <w:t xml:space="preserve">ALL REPORTS OF SUBSTANCE ABUSE IN ANY SCHOOL-SANCTIONED ACTIVITY WILL BE ACTED UPON IMMEDIATELY. </w:t>
      </w:r>
    </w:p>
    <w:p w:rsidR="009B010F" w:rsidRPr="00F4507D" w:rsidRDefault="009B010F" w:rsidP="009B010F">
      <w:pPr>
        <w:pStyle w:val="Default"/>
        <w:rPr>
          <w:rFonts w:ascii="Arial" w:hAnsi="Arial" w:cs="Arial"/>
          <w:color w:val="auto"/>
          <w:sz w:val="22"/>
          <w:szCs w:val="22"/>
        </w:rPr>
      </w:pPr>
    </w:p>
    <w:p w:rsidR="009B010F" w:rsidRDefault="009B010F" w:rsidP="009B010F">
      <w:pPr>
        <w:pStyle w:val="Default"/>
        <w:rPr>
          <w:rFonts w:ascii="Arial" w:hAnsi="Arial" w:cs="Arial"/>
          <w:color w:val="auto"/>
        </w:rPr>
      </w:pPr>
      <w:r w:rsidRPr="00F4507D">
        <w:rPr>
          <w:rFonts w:ascii="Arial" w:hAnsi="Arial" w:cs="Arial"/>
          <w:color w:val="auto"/>
        </w:rPr>
        <w:t xml:space="preserve">If an Allied Health &amp; Safety Education student should be convicted of a drug-related felony, he/she will be dismissed from the Allied Health &amp; Safety Education Program. Healthcare facilities will not allow students who have been convicted of a drug-related felony to practice in the practicum area. </w:t>
      </w:r>
    </w:p>
    <w:p w:rsidR="009B010F" w:rsidRPr="00F4507D" w:rsidRDefault="009B010F" w:rsidP="009B010F">
      <w:pPr>
        <w:pStyle w:val="Default"/>
        <w:rPr>
          <w:rFonts w:ascii="Arial" w:hAnsi="Arial" w:cs="Arial"/>
          <w:color w:val="auto"/>
        </w:rPr>
      </w:pPr>
    </w:p>
    <w:p w:rsidR="009B010F" w:rsidRPr="00F4507D" w:rsidRDefault="009B010F" w:rsidP="009B010F">
      <w:pPr>
        <w:pStyle w:val="Default"/>
        <w:rPr>
          <w:rFonts w:ascii="Arial" w:hAnsi="Arial" w:cs="Arial"/>
          <w:color w:val="auto"/>
        </w:rPr>
      </w:pPr>
      <w:r w:rsidRPr="00F4507D">
        <w:rPr>
          <w:rFonts w:ascii="Arial" w:hAnsi="Arial" w:cs="Arial"/>
          <w:color w:val="auto"/>
        </w:rPr>
        <w:t xml:space="preserve">The Allied Health &amp; Safety Education Department will assist and support any student who wishes to obtain help for drug-related problems. </w:t>
      </w:r>
    </w:p>
    <w:p w:rsidR="009B010F" w:rsidRPr="00F4507D" w:rsidRDefault="009B010F" w:rsidP="009B010F">
      <w:pPr>
        <w:pStyle w:val="Default"/>
        <w:rPr>
          <w:rFonts w:ascii="Arial" w:hAnsi="Arial" w:cs="Arial"/>
          <w:color w:val="auto"/>
        </w:rPr>
      </w:pPr>
    </w:p>
    <w:p w:rsidR="009B010F" w:rsidRPr="0051128C" w:rsidRDefault="009B010F" w:rsidP="0051128C">
      <w:pPr>
        <w:pStyle w:val="Default"/>
        <w:rPr>
          <w:rFonts w:ascii="Arial" w:hAnsi="Arial" w:cs="Arial"/>
          <w:color w:val="auto"/>
          <w:sz w:val="22"/>
          <w:szCs w:val="22"/>
        </w:rPr>
      </w:pPr>
      <w:r w:rsidRPr="00F4507D">
        <w:rPr>
          <w:rFonts w:ascii="Arial" w:hAnsi="Arial" w:cs="Arial"/>
          <w:color w:val="auto"/>
        </w:rPr>
        <w:t xml:space="preserve">Washington State laws govern Health Care Providers both consider substance abuse to be a health and safety problem. Substance abuse has significant negative effects on safety and performance. Clients are at risk for serious injury if a student is under the influence of a substance that inhibits performance. </w:t>
      </w:r>
    </w:p>
    <w:p w:rsidR="009B010F" w:rsidRDefault="009B010F" w:rsidP="009B010F">
      <w:pPr>
        <w:pStyle w:val="Default"/>
        <w:jc w:val="center"/>
        <w:rPr>
          <w:rFonts w:ascii="Arial" w:hAnsi="Arial" w:cs="Arial"/>
          <w:b/>
          <w:bCs/>
          <w:color w:val="auto"/>
        </w:rPr>
      </w:pPr>
      <w:r w:rsidRPr="007B2D97">
        <w:rPr>
          <w:rFonts w:ascii="Arial" w:hAnsi="Arial" w:cs="Arial"/>
          <w:b/>
          <w:bCs/>
          <w:color w:val="auto"/>
        </w:rPr>
        <w:t>Reporting Suspected Substance Abuse</w:t>
      </w:r>
    </w:p>
    <w:p w:rsidR="009B010F" w:rsidRPr="007B2D97" w:rsidRDefault="009B010F" w:rsidP="009B010F">
      <w:pPr>
        <w:pStyle w:val="Default"/>
        <w:jc w:val="center"/>
        <w:rPr>
          <w:rFonts w:ascii="Arial" w:hAnsi="Arial" w:cs="Arial"/>
          <w:color w:val="auto"/>
        </w:rPr>
      </w:pPr>
    </w:p>
    <w:p w:rsidR="009B010F" w:rsidRPr="00F4507D" w:rsidRDefault="009B010F" w:rsidP="009B010F">
      <w:pPr>
        <w:pStyle w:val="Default"/>
        <w:rPr>
          <w:rFonts w:ascii="Arial" w:hAnsi="Arial" w:cs="Arial"/>
          <w:color w:val="auto"/>
        </w:rPr>
      </w:pPr>
      <w:r w:rsidRPr="00F4507D">
        <w:rPr>
          <w:rFonts w:ascii="Arial" w:hAnsi="Arial" w:cs="Arial"/>
          <w:color w:val="auto"/>
        </w:rPr>
        <w:t xml:space="preserve">A staff member of the practicum agency who suspects a student of being under the influence of alcohol and/or any other drug should immediately report this observation to the agency supervisor and the GHC instructor. </w:t>
      </w:r>
      <w:r>
        <w:rPr>
          <w:rFonts w:ascii="Arial" w:hAnsi="Arial" w:cs="Arial"/>
          <w:color w:val="auto"/>
        </w:rPr>
        <w:t xml:space="preserve"> </w:t>
      </w:r>
      <w:r w:rsidRPr="00F4507D">
        <w:rPr>
          <w:rFonts w:ascii="Arial" w:hAnsi="Arial" w:cs="Arial"/>
          <w:color w:val="auto"/>
        </w:rPr>
        <w:t xml:space="preserve">A student who suspects a peer of being under the influence of alcohol and/or any other drug should immediately report this observation to the GHC instructor or the agency supervisor (if the instructor </w:t>
      </w:r>
      <w:r w:rsidR="004D2383">
        <w:rPr>
          <w:rFonts w:ascii="Arial" w:hAnsi="Arial" w:cs="Arial"/>
          <w:color w:val="auto"/>
        </w:rPr>
        <w:t xml:space="preserve">is </w:t>
      </w:r>
      <w:r w:rsidRPr="00F4507D">
        <w:rPr>
          <w:rFonts w:ascii="Arial" w:hAnsi="Arial" w:cs="Arial"/>
          <w:color w:val="auto"/>
        </w:rPr>
        <w:t xml:space="preserve">not immediately available). </w:t>
      </w:r>
    </w:p>
    <w:p w:rsidR="009B010F" w:rsidRPr="00F4507D" w:rsidRDefault="009B010F" w:rsidP="009B010F">
      <w:pPr>
        <w:pStyle w:val="Default"/>
        <w:rPr>
          <w:rFonts w:ascii="Arial" w:hAnsi="Arial" w:cs="Arial"/>
          <w:b/>
          <w:color w:val="auto"/>
          <w:sz w:val="22"/>
          <w:szCs w:val="22"/>
        </w:rPr>
      </w:pPr>
    </w:p>
    <w:p w:rsidR="009B010F" w:rsidRDefault="009B010F" w:rsidP="009B010F">
      <w:pPr>
        <w:pStyle w:val="Default"/>
        <w:rPr>
          <w:rFonts w:ascii="Arial" w:hAnsi="Arial" w:cs="Arial"/>
          <w:color w:val="auto"/>
        </w:rPr>
      </w:pPr>
      <w:r w:rsidRPr="007B2D97">
        <w:rPr>
          <w:rFonts w:ascii="Arial" w:hAnsi="Arial" w:cs="Arial"/>
          <w:color w:val="auto"/>
        </w:rPr>
        <w:t>The incident will be reported to the Dean of Workforce</w:t>
      </w:r>
      <w:r w:rsidR="00C64F95">
        <w:rPr>
          <w:rFonts w:ascii="Arial" w:hAnsi="Arial" w:cs="Arial"/>
          <w:color w:val="auto"/>
        </w:rPr>
        <w:t>,</w:t>
      </w:r>
      <w:r w:rsidRPr="007B2D97">
        <w:rPr>
          <w:rFonts w:ascii="Arial" w:hAnsi="Arial" w:cs="Arial"/>
          <w:color w:val="auto"/>
        </w:rPr>
        <w:t xml:space="preserve"> and disciplinary action will soon follow.</w:t>
      </w:r>
      <w:bookmarkStart w:id="89" w:name="_Toc140139400"/>
    </w:p>
    <w:p w:rsidR="009B010F" w:rsidRPr="007B2D97" w:rsidRDefault="009B010F" w:rsidP="009B010F">
      <w:pPr>
        <w:pStyle w:val="Default"/>
        <w:rPr>
          <w:rFonts w:ascii="Arial" w:hAnsi="Arial" w:cs="Arial"/>
          <w:color w:val="auto"/>
        </w:rPr>
      </w:pPr>
    </w:p>
    <w:p w:rsidR="009B010F" w:rsidRPr="00F4507D" w:rsidRDefault="009B010F" w:rsidP="009B010F">
      <w:pPr>
        <w:pStyle w:val="Heading2"/>
        <w:rPr>
          <w:rFonts w:cs="Arial"/>
          <w:i w:val="0"/>
        </w:rPr>
      </w:pPr>
      <w:r w:rsidRPr="00F4507D">
        <w:rPr>
          <w:rFonts w:cs="Arial"/>
          <w:i w:val="0"/>
        </w:rPr>
        <w:t>Use of the Medical Assistant Simulation Lab</w:t>
      </w:r>
      <w:bookmarkEnd w:id="89"/>
    </w:p>
    <w:p w:rsidR="009B010F" w:rsidRPr="00F4507D" w:rsidRDefault="009B010F" w:rsidP="009B010F">
      <w:pPr>
        <w:rPr>
          <w:rFonts w:ascii="Arial" w:hAnsi="Arial" w:cs="Arial"/>
          <w:b/>
        </w:rPr>
      </w:pPr>
    </w:p>
    <w:p w:rsidR="009B010F" w:rsidRDefault="009B010F" w:rsidP="009B010F">
      <w:pPr>
        <w:rPr>
          <w:rFonts w:ascii="Arial" w:hAnsi="Arial" w:cs="Arial"/>
          <w:szCs w:val="24"/>
        </w:rPr>
      </w:pPr>
      <w:r w:rsidRPr="007B2D97">
        <w:rPr>
          <w:rFonts w:ascii="Arial" w:hAnsi="Arial" w:cs="Arial"/>
          <w:b/>
          <w:szCs w:val="24"/>
        </w:rPr>
        <w:t>Safety is a major concern in the lab</w:t>
      </w:r>
      <w:r w:rsidR="00C64F95">
        <w:rPr>
          <w:rFonts w:ascii="Arial" w:hAnsi="Arial" w:cs="Arial"/>
          <w:b/>
          <w:szCs w:val="24"/>
        </w:rPr>
        <w:t>,</w:t>
      </w:r>
      <w:r w:rsidRPr="007B2D97">
        <w:rPr>
          <w:rFonts w:ascii="Arial" w:hAnsi="Arial" w:cs="Arial"/>
          <w:b/>
          <w:szCs w:val="24"/>
        </w:rPr>
        <w:t xml:space="preserve"> and therefore</w:t>
      </w:r>
      <w:r w:rsidR="00C64F95">
        <w:rPr>
          <w:rFonts w:ascii="Arial" w:hAnsi="Arial" w:cs="Arial"/>
          <w:b/>
          <w:szCs w:val="24"/>
        </w:rPr>
        <w:t>,</w:t>
      </w:r>
      <w:r w:rsidRPr="007B2D97">
        <w:rPr>
          <w:rFonts w:ascii="Arial" w:hAnsi="Arial" w:cs="Arial"/>
          <w:b/>
          <w:szCs w:val="24"/>
        </w:rPr>
        <w:t xml:space="preserve"> the rules will be strictly enforced.</w:t>
      </w:r>
      <w:r w:rsidRPr="00F4507D">
        <w:rPr>
          <w:rFonts w:ascii="Arial" w:hAnsi="Arial" w:cs="Arial"/>
          <w:szCs w:val="24"/>
        </w:rPr>
        <w:t xml:space="preserve">  </w:t>
      </w:r>
    </w:p>
    <w:p w:rsidR="009B010F" w:rsidRDefault="009B010F" w:rsidP="009B010F">
      <w:pPr>
        <w:rPr>
          <w:rFonts w:ascii="Arial" w:hAnsi="Arial" w:cs="Arial"/>
          <w:szCs w:val="24"/>
        </w:rPr>
      </w:pPr>
    </w:p>
    <w:p w:rsidR="009B010F" w:rsidRDefault="009B010F" w:rsidP="009B010F">
      <w:pPr>
        <w:rPr>
          <w:rFonts w:ascii="Arial" w:hAnsi="Arial" w:cs="Arial"/>
          <w:szCs w:val="24"/>
        </w:rPr>
      </w:pPr>
      <w:r>
        <w:rPr>
          <w:rFonts w:ascii="Arial" w:hAnsi="Arial" w:cs="Arial"/>
          <w:szCs w:val="24"/>
        </w:rPr>
        <w:t>Additional</w:t>
      </w:r>
      <w:r w:rsidRPr="00F4507D">
        <w:rPr>
          <w:rFonts w:ascii="Arial" w:hAnsi="Arial" w:cs="Arial"/>
          <w:szCs w:val="24"/>
        </w:rPr>
        <w:t xml:space="preserve"> specific rules regarding bloodborne pathogens will be provided as part of your clinical courses.  </w:t>
      </w:r>
    </w:p>
    <w:p w:rsidR="009B010F" w:rsidRPr="007B2D97" w:rsidRDefault="009B010F" w:rsidP="009B010F">
      <w:pPr>
        <w:ind w:left="630" w:firstLine="90"/>
        <w:rPr>
          <w:rFonts w:ascii="Arial" w:hAnsi="Arial" w:cs="Arial"/>
          <w:szCs w:val="24"/>
          <w:u w:val="single"/>
        </w:rPr>
      </w:pPr>
      <w:r w:rsidRPr="007B2D97">
        <w:rPr>
          <w:rFonts w:ascii="Arial" w:hAnsi="Arial" w:cs="Arial"/>
          <w:szCs w:val="24"/>
          <w:u w:val="single"/>
        </w:rPr>
        <w:t>Listed below are general rules to follow:</w:t>
      </w:r>
    </w:p>
    <w:p w:rsidR="009B010F" w:rsidRPr="007B2D97" w:rsidRDefault="009B010F" w:rsidP="009B010F">
      <w:pPr>
        <w:ind w:left="360"/>
        <w:rPr>
          <w:rFonts w:ascii="Arial" w:hAnsi="Arial" w:cs="Arial"/>
          <w:szCs w:val="24"/>
          <w:u w:val="single"/>
        </w:rPr>
      </w:pPr>
    </w:p>
    <w:p w:rsidR="009B010F" w:rsidRPr="007B2D97" w:rsidRDefault="009B010F" w:rsidP="009B010F">
      <w:pPr>
        <w:pStyle w:val="ListParagraph"/>
        <w:numPr>
          <w:ilvl w:val="0"/>
          <w:numId w:val="44"/>
        </w:numPr>
        <w:rPr>
          <w:rFonts w:ascii="Arial" w:hAnsi="Arial" w:cs="Arial"/>
          <w:szCs w:val="24"/>
        </w:rPr>
      </w:pPr>
      <w:r w:rsidRPr="007B2D97">
        <w:rPr>
          <w:rFonts w:ascii="Arial" w:hAnsi="Arial" w:cs="Arial"/>
          <w:szCs w:val="24"/>
        </w:rPr>
        <w:t>No food or drinks in the lab.</w:t>
      </w:r>
    </w:p>
    <w:p w:rsidR="009B010F" w:rsidRPr="00F4507D" w:rsidRDefault="009B010F" w:rsidP="009B010F">
      <w:pPr>
        <w:ind w:left="720"/>
        <w:rPr>
          <w:rFonts w:ascii="Arial" w:hAnsi="Arial" w:cs="Arial"/>
          <w:szCs w:val="24"/>
        </w:rPr>
      </w:pPr>
    </w:p>
    <w:p w:rsidR="009B010F" w:rsidRPr="007B2D97" w:rsidRDefault="009B010F" w:rsidP="009B010F">
      <w:pPr>
        <w:pStyle w:val="ListParagraph"/>
        <w:numPr>
          <w:ilvl w:val="0"/>
          <w:numId w:val="44"/>
        </w:numPr>
        <w:rPr>
          <w:rFonts w:ascii="Arial" w:hAnsi="Arial" w:cs="Arial"/>
          <w:szCs w:val="24"/>
        </w:rPr>
      </w:pPr>
      <w:r w:rsidRPr="007B2D97">
        <w:rPr>
          <w:rFonts w:ascii="Arial" w:hAnsi="Arial" w:cs="Arial"/>
          <w:szCs w:val="24"/>
        </w:rPr>
        <w:t xml:space="preserve">Open-toed shoes will not be allowed during lab classes. We are often working with needles, </w:t>
      </w:r>
    </w:p>
    <w:p w:rsidR="009B010F" w:rsidRPr="007B2D97" w:rsidRDefault="00F80EC0" w:rsidP="009B010F">
      <w:pPr>
        <w:pStyle w:val="ListParagraph"/>
        <w:numPr>
          <w:ilvl w:val="0"/>
          <w:numId w:val="44"/>
        </w:numPr>
        <w:rPr>
          <w:rFonts w:ascii="Arial" w:hAnsi="Arial" w:cs="Arial"/>
          <w:szCs w:val="24"/>
        </w:rPr>
      </w:pPr>
      <w:r w:rsidRPr="007B2D97">
        <w:rPr>
          <w:rFonts w:ascii="Arial" w:hAnsi="Arial" w:cs="Arial"/>
          <w:szCs w:val="24"/>
        </w:rPr>
        <w:t>Surgical</w:t>
      </w:r>
      <w:r w:rsidR="009B010F" w:rsidRPr="007B2D97">
        <w:rPr>
          <w:rFonts w:ascii="Arial" w:hAnsi="Arial" w:cs="Arial"/>
          <w:szCs w:val="24"/>
        </w:rPr>
        <w:t xml:space="preserve"> instruments and other sharp tools could be dropped</w:t>
      </w:r>
      <w:r w:rsidR="00C64F95">
        <w:rPr>
          <w:rFonts w:ascii="Arial" w:hAnsi="Arial" w:cs="Arial"/>
          <w:szCs w:val="24"/>
        </w:rPr>
        <w:t>,</w:t>
      </w:r>
      <w:r w:rsidR="009B010F" w:rsidRPr="007B2D97">
        <w:rPr>
          <w:rFonts w:ascii="Arial" w:hAnsi="Arial" w:cs="Arial"/>
          <w:szCs w:val="24"/>
        </w:rPr>
        <w:t xml:space="preserve"> and chemicals could be spilled.</w:t>
      </w:r>
    </w:p>
    <w:p w:rsidR="009B010F" w:rsidRPr="00F4507D" w:rsidRDefault="009B010F" w:rsidP="009B010F">
      <w:pPr>
        <w:rPr>
          <w:rFonts w:ascii="Arial" w:hAnsi="Arial" w:cs="Arial"/>
          <w:szCs w:val="24"/>
        </w:rPr>
      </w:pPr>
    </w:p>
    <w:p w:rsidR="009B010F" w:rsidRPr="007B2D97" w:rsidRDefault="009B010F" w:rsidP="009B010F">
      <w:pPr>
        <w:pStyle w:val="ListParagraph"/>
        <w:numPr>
          <w:ilvl w:val="0"/>
          <w:numId w:val="44"/>
        </w:numPr>
        <w:rPr>
          <w:rFonts w:ascii="Arial" w:hAnsi="Arial" w:cs="Arial"/>
          <w:szCs w:val="24"/>
        </w:rPr>
      </w:pPr>
      <w:r w:rsidRPr="007B2D97">
        <w:rPr>
          <w:rFonts w:ascii="Arial" w:hAnsi="Arial" w:cs="Arial"/>
          <w:szCs w:val="24"/>
        </w:rPr>
        <w:t xml:space="preserve">Children are </w:t>
      </w:r>
      <w:r w:rsidRPr="007B2D97">
        <w:rPr>
          <w:rFonts w:ascii="Arial" w:hAnsi="Arial" w:cs="Arial"/>
          <w:szCs w:val="24"/>
          <w:u w:val="single"/>
        </w:rPr>
        <w:t>never</w:t>
      </w:r>
      <w:r w:rsidRPr="007B2D97">
        <w:rPr>
          <w:rFonts w:ascii="Arial" w:hAnsi="Arial" w:cs="Arial"/>
          <w:szCs w:val="24"/>
        </w:rPr>
        <w:t xml:space="preserve"> allowed in the lab at any time. Even on non-lab days, we have many sharp items, electrical equipment, chemicals, and other potentially dangerous types of supplies and tools</w:t>
      </w:r>
      <w:r w:rsidR="00C64F95">
        <w:rPr>
          <w:rFonts w:ascii="Arial" w:hAnsi="Arial" w:cs="Arial"/>
          <w:szCs w:val="24"/>
        </w:rPr>
        <w:t>,</w:t>
      </w:r>
      <w:r w:rsidRPr="007B2D97">
        <w:rPr>
          <w:rFonts w:ascii="Arial" w:hAnsi="Arial" w:cs="Arial"/>
          <w:szCs w:val="24"/>
        </w:rPr>
        <w:t xml:space="preserve"> as well as biohazard waste.</w:t>
      </w:r>
    </w:p>
    <w:p w:rsidR="009B010F" w:rsidRPr="00F4507D" w:rsidRDefault="009B010F" w:rsidP="009B010F">
      <w:pPr>
        <w:pStyle w:val="Subhead12"/>
        <w:spacing w:after="0" w:line="240" w:lineRule="auto"/>
        <w:rPr>
          <w:rFonts w:ascii="Arial" w:hAnsi="Arial" w:cs="Arial"/>
          <w:noProof w:val="0"/>
          <w:spacing w:val="0"/>
          <w:szCs w:val="24"/>
        </w:rPr>
      </w:pPr>
    </w:p>
    <w:p w:rsidR="009B010F" w:rsidRPr="007B2D97" w:rsidRDefault="009207D7" w:rsidP="009B010F">
      <w:pPr>
        <w:pStyle w:val="ListParagraph"/>
        <w:numPr>
          <w:ilvl w:val="0"/>
          <w:numId w:val="44"/>
        </w:numPr>
        <w:rPr>
          <w:rFonts w:ascii="Arial" w:hAnsi="Arial" w:cs="Arial"/>
          <w:szCs w:val="24"/>
        </w:rPr>
      </w:pPr>
      <w:r w:rsidRPr="007B2D97">
        <w:rPr>
          <w:rFonts w:ascii="Arial" w:hAnsi="Arial" w:cs="Arial"/>
          <w:szCs w:val="24"/>
        </w:rPr>
        <w:t>On-program</w:t>
      </w:r>
      <w:r w:rsidR="009B010F" w:rsidRPr="007B2D97">
        <w:rPr>
          <w:rFonts w:ascii="Arial" w:hAnsi="Arial" w:cs="Arial"/>
          <w:szCs w:val="24"/>
        </w:rPr>
        <w:t xml:space="preserve"> adults are allowed in the lab by invitation (permission) only. Of course, college employees, such as maintenance, administrators, faculty, and staff</w:t>
      </w:r>
      <w:r w:rsidR="00C64F95">
        <w:rPr>
          <w:rFonts w:ascii="Arial" w:hAnsi="Arial" w:cs="Arial"/>
          <w:szCs w:val="24"/>
        </w:rPr>
        <w:t>,</w:t>
      </w:r>
      <w:r w:rsidR="009B010F" w:rsidRPr="007B2D97">
        <w:rPr>
          <w:rFonts w:ascii="Arial" w:hAnsi="Arial" w:cs="Arial"/>
          <w:szCs w:val="24"/>
        </w:rPr>
        <w:t xml:space="preserve"> are permitted with appropriate college business.</w:t>
      </w:r>
    </w:p>
    <w:p w:rsidR="009B010F" w:rsidRPr="00F4507D" w:rsidRDefault="009B010F" w:rsidP="009B010F">
      <w:pPr>
        <w:rPr>
          <w:rFonts w:ascii="Arial" w:hAnsi="Arial" w:cs="Arial"/>
          <w:szCs w:val="24"/>
        </w:rPr>
      </w:pPr>
    </w:p>
    <w:p w:rsidR="009B010F" w:rsidRPr="005F26EE" w:rsidRDefault="009B010F" w:rsidP="009B010F">
      <w:pPr>
        <w:pStyle w:val="ListParagraph"/>
        <w:numPr>
          <w:ilvl w:val="0"/>
          <w:numId w:val="44"/>
        </w:numPr>
        <w:rPr>
          <w:rFonts w:ascii="Arial" w:hAnsi="Arial" w:cs="Arial"/>
          <w:szCs w:val="24"/>
        </w:rPr>
      </w:pPr>
      <w:r w:rsidRPr="007B2D97">
        <w:rPr>
          <w:rFonts w:ascii="Arial" w:hAnsi="Arial" w:cs="Arial"/>
          <w:szCs w:val="24"/>
        </w:rPr>
        <w:t>College equipment and supplies are not for personal use. Please respect our property. No supplies or equipment may be removed from the lab. Some equipment and references may be checked out with permission from the Program Director; check-out forms are provided for that purpose.</w:t>
      </w:r>
    </w:p>
    <w:p w:rsidR="009B010F" w:rsidRPr="00F4507D" w:rsidRDefault="009B010F" w:rsidP="009B010F">
      <w:pPr>
        <w:jc w:val="center"/>
        <w:rPr>
          <w:rFonts w:ascii="Arial" w:hAnsi="Arial" w:cs="Arial"/>
          <w:b/>
        </w:rPr>
      </w:pPr>
    </w:p>
    <w:p w:rsidR="009B010F" w:rsidRPr="00F4507D" w:rsidRDefault="009B010F" w:rsidP="009B010F">
      <w:pPr>
        <w:jc w:val="center"/>
        <w:rPr>
          <w:rFonts w:ascii="Arial" w:hAnsi="Arial" w:cs="Arial"/>
          <w:b/>
        </w:rPr>
      </w:pPr>
      <w:r w:rsidRPr="00F4507D">
        <w:rPr>
          <w:rFonts w:ascii="Arial" w:hAnsi="Arial" w:cs="Arial"/>
          <w:b/>
        </w:rPr>
        <w:t>Written Warnings</w:t>
      </w:r>
    </w:p>
    <w:p w:rsidR="009B010F" w:rsidRPr="00F4507D" w:rsidRDefault="009B010F" w:rsidP="009B010F">
      <w:pPr>
        <w:jc w:val="center"/>
        <w:rPr>
          <w:rFonts w:ascii="Arial" w:hAnsi="Arial" w:cs="Arial"/>
          <w:b/>
        </w:rPr>
      </w:pPr>
    </w:p>
    <w:p w:rsidR="009B010F" w:rsidRPr="005F26EE" w:rsidRDefault="009B010F" w:rsidP="009B010F">
      <w:pPr>
        <w:rPr>
          <w:rFonts w:ascii="Arial" w:hAnsi="Arial" w:cs="Arial"/>
          <w:szCs w:val="24"/>
        </w:rPr>
      </w:pPr>
      <w:r w:rsidRPr="00F4507D">
        <w:rPr>
          <w:rFonts w:ascii="Arial" w:hAnsi="Arial" w:cs="Arial"/>
          <w:szCs w:val="24"/>
        </w:rPr>
        <w:t xml:space="preserve">Professionalism is a requirement in health care. If non-compliant with the handbook requirements of the </w:t>
      </w:r>
      <w:r>
        <w:rPr>
          <w:rFonts w:ascii="Arial" w:hAnsi="Arial" w:cs="Arial"/>
          <w:szCs w:val="24"/>
        </w:rPr>
        <w:t>Medical Assistant P</w:t>
      </w:r>
      <w:r w:rsidRPr="00F4507D">
        <w:rPr>
          <w:rFonts w:ascii="Arial" w:hAnsi="Arial" w:cs="Arial"/>
          <w:szCs w:val="24"/>
        </w:rPr>
        <w:t xml:space="preserve">rogram or professionalism standards of a clinical site, students may receive a written warning. The </w:t>
      </w:r>
      <w:r>
        <w:rPr>
          <w:rFonts w:ascii="Arial" w:hAnsi="Arial" w:cs="Arial"/>
          <w:szCs w:val="24"/>
        </w:rPr>
        <w:t>Medical Assistant Program D</w:t>
      </w:r>
      <w:r w:rsidRPr="00F4507D">
        <w:rPr>
          <w:rFonts w:ascii="Arial" w:hAnsi="Arial" w:cs="Arial"/>
          <w:szCs w:val="24"/>
        </w:rPr>
        <w:t>irector and the Dean of Workforce will ke</w:t>
      </w:r>
      <w:r>
        <w:rPr>
          <w:rFonts w:ascii="Arial" w:hAnsi="Arial" w:cs="Arial"/>
          <w:szCs w:val="24"/>
        </w:rPr>
        <w:t>ep a copy of these warnings in your current</w:t>
      </w:r>
      <w:r w:rsidRPr="00F4507D">
        <w:rPr>
          <w:rFonts w:ascii="Arial" w:hAnsi="Arial" w:cs="Arial"/>
          <w:szCs w:val="24"/>
        </w:rPr>
        <w:t xml:space="preserve"> temporary student file. Repeated offense</w:t>
      </w:r>
      <w:r>
        <w:rPr>
          <w:rFonts w:ascii="Arial" w:hAnsi="Arial" w:cs="Arial"/>
          <w:szCs w:val="24"/>
        </w:rPr>
        <w:t>s</w:t>
      </w:r>
      <w:r w:rsidRPr="00F4507D">
        <w:rPr>
          <w:rFonts w:ascii="Arial" w:hAnsi="Arial" w:cs="Arial"/>
          <w:szCs w:val="24"/>
        </w:rPr>
        <w:t xml:space="preserve"> and/or safety violations will require a corrective action plan</w:t>
      </w:r>
      <w:r w:rsidR="00C64F95">
        <w:rPr>
          <w:rFonts w:ascii="Arial" w:hAnsi="Arial" w:cs="Arial"/>
          <w:szCs w:val="24"/>
        </w:rPr>
        <w:t>,</w:t>
      </w:r>
      <w:r w:rsidRPr="00F4507D">
        <w:rPr>
          <w:rFonts w:ascii="Arial" w:hAnsi="Arial" w:cs="Arial"/>
          <w:szCs w:val="24"/>
        </w:rPr>
        <w:t xml:space="preserve"> and</w:t>
      </w:r>
      <w:r>
        <w:rPr>
          <w:rFonts w:ascii="Arial" w:hAnsi="Arial" w:cs="Arial"/>
          <w:szCs w:val="24"/>
        </w:rPr>
        <w:t xml:space="preserve"> the student</w:t>
      </w:r>
      <w:r w:rsidRPr="00F4507D">
        <w:rPr>
          <w:rFonts w:ascii="Arial" w:hAnsi="Arial" w:cs="Arial"/>
          <w:szCs w:val="24"/>
        </w:rPr>
        <w:t xml:space="preserve"> may receive disciplinary action, including dismissal from the Medical Assistant Program</w:t>
      </w:r>
      <w:bookmarkStart w:id="90" w:name="_Toc140139402"/>
      <w:bookmarkStart w:id="91" w:name="_Toc140139414"/>
      <w:bookmarkEnd w:id="72"/>
      <w:bookmarkEnd w:id="73"/>
      <w:bookmarkEnd w:id="74"/>
      <w:bookmarkEnd w:id="75"/>
      <w:bookmarkEnd w:id="76"/>
      <w:bookmarkEnd w:id="77"/>
      <w:bookmarkEnd w:id="78"/>
      <w:bookmarkEnd w:id="79"/>
      <w:bookmarkEnd w:id="80"/>
      <w:bookmarkEnd w:id="81"/>
      <w:bookmarkEnd w:id="82"/>
    </w:p>
    <w:p w:rsidR="009B010F" w:rsidRPr="00F4507D" w:rsidRDefault="009B010F" w:rsidP="009B010F">
      <w:pPr>
        <w:pStyle w:val="Heading1"/>
        <w:jc w:val="center"/>
        <w:rPr>
          <w:rFonts w:cs="Arial"/>
          <w:sz w:val="30"/>
          <w:szCs w:val="30"/>
        </w:rPr>
      </w:pPr>
      <w:r>
        <w:rPr>
          <w:rFonts w:cs="Arial"/>
          <w:sz w:val="30"/>
          <w:szCs w:val="30"/>
        </w:rPr>
        <w:t>SECTION III</w:t>
      </w:r>
      <w:r w:rsidRPr="00F4507D">
        <w:rPr>
          <w:rFonts w:cs="Arial"/>
          <w:sz w:val="30"/>
          <w:szCs w:val="30"/>
        </w:rPr>
        <w:t>: EXTERNSHIP REQUIREMENTS</w:t>
      </w:r>
    </w:p>
    <w:p w:rsidR="009B010F" w:rsidRPr="00F4507D" w:rsidRDefault="009B010F" w:rsidP="009B010F">
      <w:pPr>
        <w:rPr>
          <w:rFonts w:ascii="Arial" w:hAnsi="Arial" w:cs="Arial"/>
        </w:rPr>
      </w:pPr>
    </w:p>
    <w:bookmarkEnd w:id="90"/>
    <w:p w:rsidR="009B010F" w:rsidRPr="00F4507D" w:rsidRDefault="009B010F" w:rsidP="009B010F">
      <w:pPr>
        <w:rPr>
          <w:rFonts w:ascii="Arial" w:hAnsi="Arial" w:cs="Arial"/>
          <w:szCs w:val="24"/>
        </w:rPr>
      </w:pPr>
      <w:r w:rsidRPr="00F4507D">
        <w:rPr>
          <w:rFonts w:ascii="Arial" w:hAnsi="Arial" w:cs="Arial"/>
          <w:szCs w:val="24"/>
          <w:u w:val="single"/>
        </w:rPr>
        <w:t>Before</w:t>
      </w:r>
      <w:r w:rsidRPr="00F4507D">
        <w:rPr>
          <w:rFonts w:ascii="Arial" w:hAnsi="Arial" w:cs="Arial"/>
          <w:szCs w:val="24"/>
        </w:rPr>
        <w:t xml:space="preserve"> the Externship rotation, students must have</w:t>
      </w:r>
      <w:r>
        <w:rPr>
          <w:rFonts w:ascii="Arial" w:hAnsi="Arial" w:cs="Arial"/>
          <w:szCs w:val="24"/>
        </w:rPr>
        <w:t xml:space="preserve"> completed</w:t>
      </w:r>
      <w:r w:rsidRPr="00F4507D">
        <w:rPr>
          <w:rFonts w:ascii="Arial" w:hAnsi="Arial" w:cs="Arial"/>
          <w:szCs w:val="24"/>
        </w:rPr>
        <w:t xml:space="preserve">: </w:t>
      </w:r>
    </w:p>
    <w:p w:rsidR="009B010F" w:rsidRPr="00F4507D" w:rsidRDefault="009B010F" w:rsidP="009B010F">
      <w:pPr>
        <w:rPr>
          <w:rFonts w:ascii="Arial" w:hAnsi="Arial" w:cs="Arial"/>
          <w:sz w:val="22"/>
          <w:szCs w:val="22"/>
        </w:rPr>
      </w:pPr>
    </w:p>
    <w:p w:rsidR="009B010F" w:rsidRDefault="009B010F" w:rsidP="009B010F">
      <w:pPr>
        <w:pStyle w:val="ListParagraph"/>
        <w:numPr>
          <w:ilvl w:val="0"/>
          <w:numId w:val="6"/>
        </w:numPr>
        <w:spacing w:line="276" w:lineRule="auto"/>
        <w:rPr>
          <w:rFonts w:ascii="Arial" w:hAnsi="Arial" w:cs="Arial"/>
          <w:szCs w:val="24"/>
        </w:rPr>
      </w:pPr>
      <w:r>
        <w:rPr>
          <w:rFonts w:ascii="Arial" w:hAnsi="Arial" w:cs="Arial"/>
          <w:szCs w:val="24"/>
        </w:rPr>
        <w:t>The</w:t>
      </w:r>
      <w:r w:rsidRPr="00F4507D">
        <w:rPr>
          <w:rFonts w:ascii="Arial" w:hAnsi="Arial" w:cs="Arial"/>
          <w:szCs w:val="24"/>
        </w:rPr>
        <w:t xml:space="preserve"> required MEDAS program courses with “B-” (80%) or higher grade</w:t>
      </w:r>
      <w:r w:rsidR="004D2383">
        <w:rPr>
          <w:rFonts w:ascii="Arial" w:hAnsi="Arial" w:cs="Arial"/>
          <w:szCs w:val="24"/>
        </w:rPr>
        <w:t>s</w:t>
      </w:r>
      <w:r w:rsidRPr="00F4507D">
        <w:rPr>
          <w:rFonts w:ascii="Arial" w:hAnsi="Arial" w:cs="Arial"/>
          <w:szCs w:val="24"/>
        </w:rPr>
        <w:t xml:space="preserve"> </w:t>
      </w:r>
      <w:r w:rsidR="00C64F95">
        <w:rPr>
          <w:rFonts w:ascii="Arial" w:hAnsi="Arial" w:cs="Arial"/>
          <w:szCs w:val="24"/>
        </w:rPr>
        <w:t xml:space="preserve">are required </w:t>
      </w:r>
      <w:r w:rsidRPr="00F4507D">
        <w:rPr>
          <w:rFonts w:ascii="Arial" w:hAnsi="Arial" w:cs="Arial"/>
          <w:szCs w:val="24"/>
        </w:rPr>
        <w:t xml:space="preserve">before entering </w:t>
      </w:r>
      <w:r>
        <w:rPr>
          <w:rFonts w:ascii="Arial" w:hAnsi="Arial" w:cs="Arial"/>
          <w:szCs w:val="24"/>
        </w:rPr>
        <w:t>the s</w:t>
      </w:r>
      <w:r w:rsidRPr="00F4507D">
        <w:rPr>
          <w:rFonts w:ascii="Arial" w:hAnsi="Arial" w:cs="Arial"/>
          <w:szCs w:val="24"/>
        </w:rPr>
        <w:t>pring quarter of year 2.</w:t>
      </w:r>
    </w:p>
    <w:p w:rsidR="006104FF" w:rsidRPr="00F4507D" w:rsidRDefault="006104FF" w:rsidP="009B010F">
      <w:pPr>
        <w:pStyle w:val="ListParagraph"/>
        <w:numPr>
          <w:ilvl w:val="0"/>
          <w:numId w:val="6"/>
        </w:numPr>
        <w:spacing w:line="276" w:lineRule="auto"/>
        <w:rPr>
          <w:rFonts w:ascii="Arial" w:hAnsi="Arial" w:cs="Arial"/>
          <w:szCs w:val="24"/>
        </w:rPr>
      </w:pPr>
      <w:r>
        <w:rPr>
          <w:rFonts w:ascii="Arial" w:hAnsi="Arial" w:cs="Arial"/>
          <w:szCs w:val="24"/>
        </w:rPr>
        <w:t>Must be at least 18 years old by the beginning of spring quarter of year 2</w:t>
      </w:r>
      <w:bookmarkStart w:id="92" w:name="_GoBack"/>
      <w:bookmarkEnd w:id="92"/>
    </w:p>
    <w:p w:rsidR="009B010F" w:rsidRPr="00F4507D" w:rsidRDefault="009B010F" w:rsidP="009B010F">
      <w:pPr>
        <w:pStyle w:val="ListParagraph"/>
        <w:numPr>
          <w:ilvl w:val="0"/>
          <w:numId w:val="6"/>
        </w:numPr>
        <w:spacing w:line="276" w:lineRule="auto"/>
        <w:rPr>
          <w:rFonts w:ascii="Arial" w:hAnsi="Arial" w:cs="Arial"/>
          <w:szCs w:val="24"/>
        </w:rPr>
      </w:pPr>
      <w:r w:rsidRPr="00F4507D">
        <w:rPr>
          <w:rFonts w:ascii="Arial" w:hAnsi="Arial" w:cs="Arial"/>
          <w:szCs w:val="24"/>
        </w:rPr>
        <w:t>A physical exam within the year stating the student is capable of practice.</w:t>
      </w:r>
    </w:p>
    <w:p w:rsidR="009B010F" w:rsidRPr="00F4507D" w:rsidRDefault="009B010F" w:rsidP="009B010F">
      <w:pPr>
        <w:pStyle w:val="ListParagraph"/>
        <w:numPr>
          <w:ilvl w:val="0"/>
          <w:numId w:val="6"/>
        </w:numPr>
        <w:spacing w:line="276" w:lineRule="auto"/>
        <w:rPr>
          <w:rFonts w:ascii="Arial" w:hAnsi="Arial" w:cs="Arial"/>
          <w:szCs w:val="24"/>
        </w:rPr>
      </w:pPr>
      <w:r w:rsidRPr="00F4507D">
        <w:rPr>
          <w:rFonts w:ascii="Arial" w:hAnsi="Arial" w:cs="Arial"/>
          <w:szCs w:val="24"/>
        </w:rPr>
        <w:t>Required immunizations must be up to date (including PPD).</w:t>
      </w:r>
    </w:p>
    <w:p w:rsidR="009B010F" w:rsidRPr="00F4507D" w:rsidRDefault="009B010F" w:rsidP="009B010F">
      <w:pPr>
        <w:pStyle w:val="ListParagraph"/>
        <w:numPr>
          <w:ilvl w:val="0"/>
          <w:numId w:val="6"/>
        </w:numPr>
        <w:spacing w:line="276" w:lineRule="auto"/>
        <w:rPr>
          <w:rFonts w:ascii="Arial" w:hAnsi="Arial" w:cs="Arial"/>
          <w:szCs w:val="24"/>
        </w:rPr>
      </w:pPr>
      <w:r w:rsidRPr="00F4507D">
        <w:rPr>
          <w:rFonts w:ascii="Arial" w:hAnsi="Arial" w:cs="Arial"/>
          <w:szCs w:val="24"/>
        </w:rPr>
        <w:t xml:space="preserve">CPR and First Aid Certificates must be current. </w:t>
      </w:r>
    </w:p>
    <w:p w:rsidR="009B010F" w:rsidRPr="00F4507D" w:rsidRDefault="009B010F" w:rsidP="009B010F">
      <w:pPr>
        <w:pStyle w:val="ListParagraph"/>
        <w:numPr>
          <w:ilvl w:val="0"/>
          <w:numId w:val="6"/>
        </w:numPr>
        <w:spacing w:line="276" w:lineRule="auto"/>
        <w:ind w:right="-364"/>
        <w:rPr>
          <w:rFonts w:ascii="Arial" w:hAnsi="Arial" w:cs="Arial"/>
          <w:szCs w:val="24"/>
        </w:rPr>
      </w:pPr>
      <w:r w:rsidRPr="00F4507D">
        <w:rPr>
          <w:rFonts w:ascii="Arial" w:hAnsi="Arial" w:cs="Arial"/>
          <w:szCs w:val="24"/>
        </w:rPr>
        <w:t xml:space="preserve">Seven hours of Hepatitis and HIV/AIDS certification (this is covered in </w:t>
      </w:r>
      <w:r w:rsidRPr="007B2D97">
        <w:rPr>
          <w:rFonts w:ascii="Arial" w:hAnsi="Arial" w:cs="Arial"/>
          <w:szCs w:val="24"/>
        </w:rPr>
        <w:t>the MEDAS 132 Medical Office Safety and Emergencies, and in MEDAS 135 Medical Lab Procedures I</w:t>
      </w:r>
      <w:r w:rsidRPr="00F4507D">
        <w:rPr>
          <w:rFonts w:ascii="Arial" w:hAnsi="Arial" w:cs="Arial"/>
          <w:szCs w:val="24"/>
        </w:rPr>
        <w:t xml:space="preserve"> courses).</w:t>
      </w:r>
    </w:p>
    <w:p w:rsidR="009B010F" w:rsidRPr="00F4507D" w:rsidRDefault="009B010F" w:rsidP="009B010F">
      <w:pPr>
        <w:pStyle w:val="ListParagraph"/>
        <w:numPr>
          <w:ilvl w:val="0"/>
          <w:numId w:val="6"/>
        </w:numPr>
        <w:spacing w:line="276" w:lineRule="auto"/>
        <w:rPr>
          <w:rFonts w:ascii="Arial" w:hAnsi="Arial" w:cs="Arial"/>
          <w:szCs w:val="24"/>
        </w:rPr>
      </w:pPr>
      <w:r w:rsidRPr="00F4507D">
        <w:rPr>
          <w:rFonts w:ascii="Arial" w:hAnsi="Arial" w:cs="Arial"/>
          <w:szCs w:val="24"/>
        </w:rPr>
        <w:t>Current criminal background check.</w:t>
      </w:r>
    </w:p>
    <w:p w:rsidR="009B010F" w:rsidRPr="00F4507D" w:rsidRDefault="009B010F" w:rsidP="009B010F">
      <w:pPr>
        <w:pStyle w:val="ListParagraph"/>
        <w:numPr>
          <w:ilvl w:val="0"/>
          <w:numId w:val="6"/>
        </w:numPr>
        <w:spacing w:line="276" w:lineRule="auto"/>
        <w:rPr>
          <w:rFonts w:ascii="Arial" w:hAnsi="Arial" w:cs="Arial"/>
          <w:szCs w:val="24"/>
        </w:rPr>
      </w:pPr>
      <w:r w:rsidRPr="00F4507D">
        <w:rPr>
          <w:rFonts w:ascii="Arial" w:hAnsi="Arial" w:cs="Arial"/>
          <w:szCs w:val="24"/>
        </w:rPr>
        <w:t>Pass alcohol and drug screening tests per clinical site requirement</w:t>
      </w:r>
      <w:r w:rsidR="004D2383">
        <w:rPr>
          <w:rFonts w:ascii="Arial" w:hAnsi="Arial" w:cs="Arial"/>
          <w:szCs w:val="24"/>
        </w:rPr>
        <w:t>s</w:t>
      </w:r>
      <w:r w:rsidRPr="00F4507D">
        <w:rPr>
          <w:rFonts w:ascii="Arial" w:hAnsi="Arial" w:cs="Arial"/>
          <w:szCs w:val="24"/>
        </w:rPr>
        <w:t>.</w:t>
      </w:r>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rPr>
        <w:t xml:space="preserve">Students are placed into medical facilities as arranged by the extern coordinator. Placement decisions are based on student personality, abilities, and clinic preferences.  All students are required to apply skills in both </w:t>
      </w:r>
      <w:r w:rsidR="00161F3A">
        <w:rPr>
          <w:rFonts w:ascii="Arial" w:hAnsi="Arial" w:cs="Arial"/>
          <w:szCs w:val="24"/>
        </w:rPr>
        <w:t xml:space="preserve">the </w:t>
      </w:r>
      <w:r w:rsidRPr="00F4507D">
        <w:rPr>
          <w:rFonts w:ascii="Arial" w:hAnsi="Arial" w:cs="Arial"/>
          <w:szCs w:val="24"/>
        </w:rPr>
        <w:t xml:space="preserve">administrative/clerical/front office and the clinical/back office.  </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Students are expected to work in their clinical externship placement between 32-40 hours per week during </w:t>
      </w:r>
      <w:r>
        <w:rPr>
          <w:rFonts w:ascii="Arial" w:hAnsi="Arial" w:cs="Arial"/>
          <w:szCs w:val="24"/>
        </w:rPr>
        <w:t>the s</w:t>
      </w:r>
      <w:r w:rsidRPr="00F4507D">
        <w:rPr>
          <w:rFonts w:ascii="Arial" w:hAnsi="Arial" w:cs="Arial"/>
          <w:szCs w:val="24"/>
        </w:rPr>
        <w:t>prin</w:t>
      </w:r>
      <w:r>
        <w:rPr>
          <w:rFonts w:ascii="Arial" w:hAnsi="Arial" w:cs="Arial"/>
          <w:szCs w:val="24"/>
        </w:rPr>
        <w:t>g q</w:t>
      </w:r>
      <w:r w:rsidRPr="00F4507D">
        <w:rPr>
          <w:rFonts w:ascii="Arial" w:hAnsi="Arial" w:cs="Arial"/>
          <w:szCs w:val="24"/>
        </w:rPr>
        <w:t>uarter of their 2</w:t>
      </w:r>
      <w:r w:rsidRPr="00F4507D">
        <w:rPr>
          <w:rFonts w:ascii="Arial" w:hAnsi="Arial" w:cs="Arial"/>
          <w:szCs w:val="24"/>
          <w:vertAlign w:val="superscript"/>
        </w:rPr>
        <w:t>nd</w:t>
      </w:r>
      <w:r w:rsidRPr="00F4507D">
        <w:rPr>
          <w:rFonts w:ascii="Arial" w:hAnsi="Arial" w:cs="Arial"/>
          <w:szCs w:val="24"/>
        </w:rPr>
        <w:t xml:space="preserve"> year. Student schedules are dependent upon individual externship site expectations. The college reserves the right to place students at clinical sites as deemed necessary for the student to gain progressive experience. St</w:t>
      </w:r>
      <w:r w:rsidR="0073674E">
        <w:rPr>
          <w:rFonts w:ascii="Arial" w:hAnsi="Arial" w:cs="Arial"/>
          <w:szCs w:val="24"/>
        </w:rPr>
        <w:t>udents will perform 18</w:t>
      </w:r>
      <w:r w:rsidRPr="00F4507D">
        <w:rPr>
          <w:rFonts w:ascii="Arial" w:hAnsi="Arial" w:cs="Arial"/>
          <w:szCs w:val="24"/>
        </w:rPr>
        <w:t>0 hours of supervised</w:t>
      </w:r>
      <w:r w:rsidR="00C64F95">
        <w:rPr>
          <w:rFonts w:ascii="Arial" w:hAnsi="Arial" w:cs="Arial"/>
          <w:szCs w:val="24"/>
        </w:rPr>
        <w:t>,</w:t>
      </w:r>
      <w:r w:rsidRPr="00F4507D">
        <w:rPr>
          <w:rFonts w:ascii="Arial" w:hAnsi="Arial" w:cs="Arial"/>
          <w:szCs w:val="24"/>
        </w:rPr>
        <w:t xml:space="preserve"> </w:t>
      </w:r>
      <w:r w:rsidRPr="00F4507D">
        <w:rPr>
          <w:rFonts w:ascii="Arial" w:hAnsi="Arial" w:cs="Arial"/>
          <w:b/>
          <w:i/>
          <w:szCs w:val="24"/>
        </w:rPr>
        <w:t>unpaid</w:t>
      </w:r>
      <w:r w:rsidRPr="00F4507D">
        <w:rPr>
          <w:rFonts w:ascii="Arial" w:hAnsi="Arial" w:cs="Arial"/>
          <w:szCs w:val="24"/>
        </w:rPr>
        <w:t xml:space="preserve"> clinical hours. </w:t>
      </w:r>
    </w:p>
    <w:p w:rsidR="009B010F" w:rsidRPr="00F4507D" w:rsidRDefault="009B010F" w:rsidP="009B010F">
      <w:pPr>
        <w:rPr>
          <w:rFonts w:ascii="Arial" w:hAnsi="Arial" w:cs="Arial"/>
          <w:sz w:val="22"/>
          <w:szCs w:val="22"/>
        </w:rPr>
      </w:pPr>
    </w:p>
    <w:p w:rsidR="009B010F" w:rsidRPr="00F4507D" w:rsidRDefault="009B010F" w:rsidP="009B010F">
      <w:pPr>
        <w:pStyle w:val="NormalWeb"/>
        <w:numPr>
          <w:ilvl w:val="0"/>
          <w:numId w:val="10"/>
        </w:numPr>
        <w:spacing w:beforeLines="1" w:before="2" w:beforeAutospacing="0" w:after="0" w:afterAutospacing="0"/>
        <w:rPr>
          <w:rFonts w:ascii="Arial" w:hAnsi="Arial" w:cs="Arial"/>
          <w:b/>
          <w:sz w:val="22"/>
          <w:szCs w:val="22"/>
        </w:rPr>
      </w:pPr>
      <w:r>
        <w:rPr>
          <w:rFonts w:ascii="Arial" w:hAnsi="Arial" w:cs="Arial"/>
          <w:b/>
          <w:color w:val="000000"/>
        </w:rPr>
        <w:t>Externship e</w:t>
      </w:r>
      <w:r w:rsidRPr="007B2D97">
        <w:rPr>
          <w:rFonts w:ascii="Arial" w:hAnsi="Arial" w:cs="Arial"/>
          <w:b/>
          <w:color w:val="000000"/>
        </w:rPr>
        <w:t>arnings</w:t>
      </w:r>
      <w:r w:rsidRPr="00F4507D">
        <w:rPr>
          <w:rFonts w:ascii="Arial" w:hAnsi="Arial" w:cs="Arial"/>
          <w:color w:val="000000"/>
        </w:rPr>
        <w:t>: Students will not receive any monetary compensation during the clinical experience</w:t>
      </w:r>
      <w:r w:rsidR="00C64F95">
        <w:rPr>
          <w:rFonts w:ascii="Arial" w:hAnsi="Arial" w:cs="Arial"/>
          <w:color w:val="000000"/>
        </w:rPr>
        <w:t>,</w:t>
      </w:r>
      <w:r w:rsidRPr="00F4507D">
        <w:rPr>
          <w:rFonts w:ascii="Arial" w:hAnsi="Arial" w:cs="Arial"/>
          <w:color w:val="000000"/>
        </w:rPr>
        <w:t xml:space="preserve"> as academic credits are being earned to fulfill graduation</w:t>
      </w:r>
      <w:r w:rsidR="00C64F95">
        <w:rPr>
          <w:rFonts w:ascii="Arial" w:hAnsi="Arial" w:cs="Arial"/>
          <w:color w:val="000000"/>
        </w:rPr>
        <w:t xml:space="preserve"> requirements</w:t>
      </w:r>
      <w:r w:rsidR="009207D7">
        <w:rPr>
          <w:rFonts w:ascii="Arial" w:hAnsi="Arial" w:cs="Arial"/>
          <w:color w:val="000000"/>
        </w:rPr>
        <w:t>.</w:t>
      </w:r>
      <w:r w:rsidRPr="00F4507D">
        <w:rPr>
          <w:rFonts w:ascii="Arial" w:hAnsi="Arial" w:cs="Arial"/>
          <w:color w:val="000000"/>
        </w:rPr>
        <w:t xml:space="preserve"> </w:t>
      </w:r>
    </w:p>
    <w:p w:rsidR="009B010F" w:rsidRPr="00F4507D" w:rsidRDefault="009B010F" w:rsidP="009B010F">
      <w:pPr>
        <w:rPr>
          <w:rFonts w:ascii="Arial" w:hAnsi="Arial" w:cs="Arial"/>
          <w:sz w:val="22"/>
          <w:szCs w:val="22"/>
        </w:rPr>
      </w:pPr>
    </w:p>
    <w:p w:rsidR="009B010F" w:rsidRPr="00F4507D" w:rsidRDefault="009B010F" w:rsidP="009B010F">
      <w:pPr>
        <w:pStyle w:val="Default"/>
        <w:rPr>
          <w:rFonts w:ascii="Arial" w:hAnsi="Arial" w:cs="Arial"/>
        </w:rPr>
      </w:pPr>
      <w:r w:rsidRPr="00F4507D">
        <w:rPr>
          <w:rFonts w:ascii="Arial" w:hAnsi="Arial" w:cs="Arial"/>
        </w:rPr>
        <w:t xml:space="preserve">The student may be required to travel out of town for their clinical experience. Transportation to and from clinical sites is the responsibility of the student. Schedules will be made available to the student before the start of the clinical rotation. The student will complete clinical attendance documents as directed for each clinical date. Arriving late or leaving before the end of the clinical schedule without permission will be grounds for disciplinary action. Punctuality is a desirable professional behavior and will be expected at all times. </w:t>
      </w:r>
    </w:p>
    <w:p w:rsidR="009B010F" w:rsidRPr="00F4507D" w:rsidRDefault="009B010F" w:rsidP="009B010F">
      <w:pPr>
        <w:pStyle w:val="Default"/>
        <w:rPr>
          <w:rFonts w:ascii="Arial" w:hAnsi="Arial" w:cs="Arial"/>
        </w:rPr>
      </w:pPr>
    </w:p>
    <w:p w:rsidR="009B010F" w:rsidRDefault="009B010F" w:rsidP="009B010F">
      <w:pPr>
        <w:pStyle w:val="Default"/>
        <w:rPr>
          <w:rFonts w:ascii="Arial" w:hAnsi="Arial" w:cs="Arial"/>
        </w:rPr>
      </w:pPr>
      <w:r w:rsidRPr="00F4507D">
        <w:rPr>
          <w:rFonts w:ascii="Arial" w:hAnsi="Arial" w:cs="Arial"/>
        </w:rPr>
        <w:t xml:space="preserve">If the student is unable to attend a clinical setting, he/she is required to notify the clinical site </w:t>
      </w:r>
      <w:r w:rsidRPr="00F4507D">
        <w:rPr>
          <w:rFonts w:ascii="Arial" w:hAnsi="Arial" w:cs="Arial"/>
          <w:b/>
          <w:bCs/>
          <w:i/>
          <w:iCs/>
        </w:rPr>
        <w:t xml:space="preserve">and </w:t>
      </w:r>
      <w:r w:rsidRPr="00F4507D">
        <w:rPr>
          <w:rFonts w:ascii="Arial" w:hAnsi="Arial" w:cs="Arial"/>
        </w:rPr>
        <w:t xml:space="preserve">the instructor </w:t>
      </w:r>
      <w:r w:rsidR="00C64F95">
        <w:rPr>
          <w:rFonts w:ascii="Arial" w:hAnsi="Arial" w:cs="Arial"/>
        </w:rPr>
        <w:t>at</w:t>
      </w:r>
      <w:r w:rsidRPr="00F4507D">
        <w:rPr>
          <w:rFonts w:ascii="Arial" w:hAnsi="Arial" w:cs="Arial"/>
        </w:rPr>
        <w:t xml:space="preserve"> le</w:t>
      </w:r>
      <w:r w:rsidR="00C64F95">
        <w:rPr>
          <w:rFonts w:ascii="Arial" w:hAnsi="Arial" w:cs="Arial"/>
        </w:rPr>
        <w:t>ast</w:t>
      </w:r>
      <w:r w:rsidRPr="00F4507D">
        <w:rPr>
          <w:rFonts w:ascii="Arial" w:hAnsi="Arial" w:cs="Arial"/>
        </w:rPr>
        <w:t xml:space="preserve"> one hour before the missed clinical. Lack of notification will result in a “no call, no show” unexcused absence and the utilization of</w:t>
      </w:r>
      <w:r>
        <w:rPr>
          <w:rFonts w:ascii="Arial" w:hAnsi="Arial" w:cs="Arial"/>
        </w:rPr>
        <w:t xml:space="preserve"> an Excusal Pass/Sick Day (see </w:t>
      </w:r>
      <w:r w:rsidRPr="007B2D97">
        <w:rPr>
          <w:rFonts w:ascii="Arial" w:hAnsi="Arial" w:cs="Arial"/>
          <w:i/>
        </w:rPr>
        <w:t>Attendance Policy</w:t>
      </w:r>
      <w:r w:rsidRPr="00F4507D">
        <w:rPr>
          <w:rFonts w:ascii="Arial" w:hAnsi="Arial" w:cs="Arial"/>
        </w:rPr>
        <w:t>). In the event of a second clinical absence, the student will receive a written warning related to absenteeism. The third clinical absence will result in a meeting with the student</w:t>
      </w:r>
      <w:r>
        <w:rPr>
          <w:rFonts w:ascii="Arial" w:hAnsi="Arial" w:cs="Arial"/>
        </w:rPr>
        <w:t xml:space="preserve">, </w:t>
      </w:r>
      <w:r w:rsidR="00161F3A">
        <w:rPr>
          <w:rFonts w:ascii="Arial" w:hAnsi="Arial" w:cs="Arial"/>
        </w:rPr>
        <w:t xml:space="preserve">the </w:t>
      </w:r>
      <w:r>
        <w:rPr>
          <w:rFonts w:ascii="Arial" w:hAnsi="Arial" w:cs="Arial"/>
        </w:rPr>
        <w:t>Medical Assistant Program Director</w:t>
      </w:r>
      <w:r w:rsidRPr="00F4507D">
        <w:rPr>
          <w:rFonts w:ascii="Arial" w:hAnsi="Arial" w:cs="Arial"/>
        </w:rPr>
        <w:t>,</w:t>
      </w:r>
      <w:r>
        <w:rPr>
          <w:rFonts w:ascii="Arial" w:hAnsi="Arial" w:cs="Arial"/>
        </w:rPr>
        <w:t xml:space="preserve"> and </w:t>
      </w:r>
      <w:r w:rsidR="00161F3A">
        <w:rPr>
          <w:rFonts w:ascii="Arial" w:hAnsi="Arial" w:cs="Arial"/>
        </w:rPr>
        <w:t xml:space="preserve">the </w:t>
      </w:r>
      <w:r>
        <w:rPr>
          <w:rFonts w:ascii="Arial" w:hAnsi="Arial" w:cs="Arial"/>
        </w:rPr>
        <w:t xml:space="preserve">Dean of Workforce, which </w:t>
      </w:r>
      <w:r w:rsidRPr="00F4507D">
        <w:rPr>
          <w:rFonts w:ascii="Arial" w:hAnsi="Arial" w:cs="Arial"/>
        </w:rPr>
        <w:t xml:space="preserve">may result in the student’s withdrawal from the Medical Assistant Program. </w:t>
      </w:r>
    </w:p>
    <w:p w:rsidR="009B010F" w:rsidRDefault="009B010F" w:rsidP="009B010F">
      <w:pPr>
        <w:pStyle w:val="Default"/>
        <w:rPr>
          <w:rFonts w:ascii="Arial" w:hAnsi="Arial" w:cs="Arial"/>
        </w:rPr>
      </w:pPr>
    </w:p>
    <w:p w:rsidR="0091167D" w:rsidRPr="0051128C" w:rsidRDefault="0051128C" w:rsidP="0051128C">
      <w:pPr>
        <w:spacing w:after="160" w:line="259" w:lineRule="auto"/>
        <w:rPr>
          <w:rFonts w:ascii="Arial" w:hAnsi="Arial" w:cs="Arial"/>
          <w:color w:val="000000"/>
          <w:szCs w:val="24"/>
        </w:rPr>
      </w:pPr>
      <w:r>
        <w:rPr>
          <w:rFonts w:ascii="Arial" w:hAnsi="Arial" w:cs="Arial"/>
        </w:rPr>
        <w:br w:type="page"/>
      </w:r>
    </w:p>
    <w:p w:rsidR="009B010F" w:rsidRPr="00F4507D" w:rsidRDefault="009B010F" w:rsidP="009B010F">
      <w:pPr>
        <w:pStyle w:val="Default"/>
        <w:rPr>
          <w:rFonts w:ascii="Arial" w:hAnsi="Arial" w:cs="Arial"/>
        </w:rPr>
      </w:pPr>
      <w:r w:rsidRPr="00F4507D">
        <w:rPr>
          <w:rFonts w:ascii="Arial" w:hAnsi="Arial" w:cs="Arial"/>
        </w:rPr>
        <w:t>Students who are not properly prepared will not be permitted t</w:t>
      </w:r>
      <w:r>
        <w:rPr>
          <w:rFonts w:ascii="Arial" w:hAnsi="Arial" w:cs="Arial"/>
        </w:rPr>
        <w:t>o remain in the clinical setting</w:t>
      </w:r>
      <w:r w:rsidRPr="00F4507D">
        <w:rPr>
          <w:rFonts w:ascii="Arial" w:hAnsi="Arial" w:cs="Arial"/>
        </w:rPr>
        <w:t xml:space="preserve">. The student will be removed from clinical </w:t>
      </w:r>
      <w:r>
        <w:rPr>
          <w:rFonts w:ascii="Arial" w:hAnsi="Arial" w:cs="Arial"/>
        </w:rPr>
        <w:t xml:space="preserve">site rotation </w:t>
      </w:r>
      <w:r w:rsidRPr="00F4507D">
        <w:rPr>
          <w:rFonts w:ascii="Arial" w:hAnsi="Arial" w:cs="Arial"/>
        </w:rPr>
        <w:t xml:space="preserve">for any unsafe and/or unethical practice. Follow-up conferencing will occur, which may result in probation, grade deduction, or program dismissal.  </w:t>
      </w:r>
      <w:r>
        <w:rPr>
          <w:rFonts w:ascii="Arial" w:hAnsi="Arial" w:cs="Arial"/>
        </w:rPr>
        <w:t>This will be a case-</w:t>
      </w:r>
      <w:r w:rsidRPr="00F4507D">
        <w:rPr>
          <w:rFonts w:ascii="Arial" w:hAnsi="Arial" w:cs="Arial"/>
        </w:rPr>
        <w:t>by</w:t>
      </w:r>
      <w:r>
        <w:rPr>
          <w:rFonts w:ascii="Arial" w:hAnsi="Arial" w:cs="Arial"/>
        </w:rPr>
        <w:t>-</w:t>
      </w:r>
      <w:r w:rsidRPr="00F4507D">
        <w:rPr>
          <w:rFonts w:ascii="Arial" w:hAnsi="Arial" w:cs="Arial"/>
        </w:rPr>
        <w:t>case evaluation.</w:t>
      </w:r>
    </w:p>
    <w:p w:rsidR="009B010F" w:rsidRPr="00F4507D" w:rsidRDefault="009B010F" w:rsidP="009B010F">
      <w:pPr>
        <w:rPr>
          <w:rFonts w:ascii="Arial" w:hAnsi="Arial" w:cs="Arial"/>
          <w:sz w:val="22"/>
          <w:szCs w:val="22"/>
        </w:rPr>
      </w:pPr>
    </w:p>
    <w:p w:rsidR="009B010F" w:rsidRPr="007B2D97" w:rsidRDefault="009B010F" w:rsidP="009B010F">
      <w:pPr>
        <w:pStyle w:val="Default"/>
        <w:jc w:val="center"/>
        <w:rPr>
          <w:rFonts w:ascii="Arial" w:hAnsi="Arial" w:cs="Arial"/>
          <w:b/>
          <w:bCs/>
        </w:rPr>
      </w:pPr>
      <w:r w:rsidRPr="007B2D97">
        <w:rPr>
          <w:rFonts w:ascii="Arial" w:hAnsi="Arial" w:cs="Arial"/>
          <w:b/>
          <w:bCs/>
        </w:rPr>
        <w:t>Skills Competency/Evaluation of Clinical</w:t>
      </w:r>
    </w:p>
    <w:p w:rsidR="009B010F" w:rsidRPr="00F4507D" w:rsidRDefault="009B010F" w:rsidP="009B010F">
      <w:pPr>
        <w:pStyle w:val="Default"/>
        <w:rPr>
          <w:rFonts w:ascii="Arial" w:hAnsi="Arial" w:cs="Arial"/>
        </w:rPr>
      </w:pPr>
    </w:p>
    <w:p w:rsidR="009B010F" w:rsidRPr="00F4507D" w:rsidRDefault="009B010F" w:rsidP="009B010F">
      <w:pPr>
        <w:pStyle w:val="Default"/>
        <w:rPr>
          <w:rFonts w:ascii="Arial" w:hAnsi="Arial" w:cs="Arial"/>
        </w:rPr>
      </w:pPr>
      <w:r w:rsidRPr="00F4507D">
        <w:rPr>
          <w:rFonts w:ascii="Arial" w:hAnsi="Arial" w:cs="Arial"/>
        </w:rPr>
        <w:t xml:space="preserve">Students are expected to demonstrate competency by verbalizing an understanding of the principles and rationale for a skill(s). The student must also competently demonstrate how each skill is performed within defined parameters. The student is responsible </w:t>
      </w:r>
      <w:r w:rsidR="00161F3A">
        <w:rPr>
          <w:rFonts w:ascii="Arial" w:hAnsi="Arial" w:cs="Arial"/>
        </w:rPr>
        <w:t>for practicing</w:t>
      </w:r>
      <w:r w:rsidRPr="00F4507D">
        <w:rPr>
          <w:rFonts w:ascii="Arial" w:hAnsi="Arial" w:cs="Arial"/>
        </w:rPr>
        <w:t xml:space="preserve"> to the level of their program education. Students must adhere to the policies and procedures of the clinical agency. </w:t>
      </w:r>
    </w:p>
    <w:p w:rsidR="009B010F" w:rsidRPr="00F4507D" w:rsidRDefault="009B010F" w:rsidP="009B010F">
      <w:pPr>
        <w:pStyle w:val="Default"/>
        <w:rPr>
          <w:rFonts w:ascii="Arial" w:hAnsi="Arial" w:cs="Arial"/>
        </w:rPr>
      </w:pPr>
    </w:p>
    <w:p w:rsidR="009B010F" w:rsidRPr="00F4507D" w:rsidRDefault="009B010F" w:rsidP="009B010F">
      <w:pPr>
        <w:rPr>
          <w:rFonts w:ascii="Arial" w:hAnsi="Arial" w:cs="Arial"/>
          <w:szCs w:val="24"/>
        </w:rPr>
      </w:pPr>
      <w:r w:rsidRPr="00F4507D">
        <w:rPr>
          <w:rFonts w:ascii="Arial" w:hAnsi="Arial" w:cs="Arial"/>
          <w:szCs w:val="24"/>
        </w:rPr>
        <w:t>Students are evaluated on their knowledge, skill</w:t>
      </w:r>
      <w:r w:rsidR="00161F3A">
        <w:rPr>
          <w:rFonts w:ascii="Arial" w:hAnsi="Arial" w:cs="Arial"/>
          <w:szCs w:val="24"/>
        </w:rPr>
        <w:t>s</w:t>
      </w:r>
      <w:r w:rsidRPr="00F4507D">
        <w:rPr>
          <w:rFonts w:ascii="Arial" w:hAnsi="Arial" w:cs="Arial"/>
          <w:szCs w:val="24"/>
        </w:rPr>
        <w:t xml:space="preserve">, and ability within the clinical setting. Evaluations will be documented at the end of </w:t>
      </w:r>
      <w:r w:rsidR="00C64F95">
        <w:rPr>
          <w:rFonts w:ascii="Arial" w:hAnsi="Arial" w:cs="Arial"/>
          <w:szCs w:val="24"/>
        </w:rPr>
        <w:t xml:space="preserve">the </w:t>
      </w:r>
      <w:r w:rsidRPr="00F4507D">
        <w:rPr>
          <w:rFonts w:ascii="Arial" w:hAnsi="Arial" w:cs="Arial"/>
          <w:szCs w:val="24"/>
        </w:rPr>
        <w:t>site rotation on a Clinical Competency evaluation form. The evaluation is an essential part of the final grade for the course. (50%)</w:t>
      </w:r>
    </w:p>
    <w:p w:rsidR="009B010F" w:rsidRPr="00F4507D" w:rsidRDefault="009B010F" w:rsidP="009B010F">
      <w:pPr>
        <w:pStyle w:val="Heading1"/>
        <w:jc w:val="center"/>
        <w:rPr>
          <w:rFonts w:cs="Arial"/>
          <w:sz w:val="30"/>
          <w:szCs w:val="30"/>
        </w:rPr>
      </w:pPr>
    </w:p>
    <w:p w:rsidR="009B010F" w:rsidRPr="00F4507D" w:rsidRDefault="009B010F" w:rsidP="009B010F">
      <w:pPr>
        <w:pStyle w:val="Heading1"/>
        <w:jc w:val="center"/>
        <w:rPr>
          <w:rFonts w:cs="Arial"/>
          <w:sz w:val="30"/>
          <w:szCs w:val="30"/>
        </w:rPr>
      </w:pPr>
    </w:p>
    <w:p w:rsidR="009B010F" w:rsidRDefault="009B010F" w:rsidP="009B010F">
      <w:pPr>
        <w:pStyle w:val="Heading1"/>
        <w:jc w:val="center"/>
        <w:rPr>
          <w:rFonts w:cs="Arial"/>
          <w:sz w:val="30"/>
          <w:szCs w:val="30"/>
        </w:rPr>
      </w:pPr>
    </w:p>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Default="009B010F" w:rsidP="009B010F"/>
    <w:p w:rsidR="009B010F" w:rsidRPr="007B2D97" w:rsidRDefault="009B010F" w:rsidP="009B010F"/>
    <w:p w:rsidR="009B010F" w:rsidRDefault="009B010F" w:rsidP="009B010F">
      <w:pPr>
        <w:pStyle w:val="Heading1"/>
        <w:jc w:val="center"/>
        <w:rPr>
          <w:rFonts w:cs="Arial"/>
          <w:sz w:val="30"/>
          <w:szCs w:val="30"/>
        </w:rPr>
      </w:pPr>
    </w:p>
    <w:p w:rsidR="009B010F" w:rsidRDefault="009B010F" w:rsidP="009B010F"/>
    <w:p w:rsidR="009B010F" w:rsidRDefault="009B010F" w:rsidP="009B010F"/>
    <w:p w:rsidR="009B010F" w:rsidRDefault="009B010F" w:rsidP="009B010F"/>
    <w:p w:rsidR="009B010F" w:rsidRDefault="0091167D" w:rsidP="0051128C">
      <w:pPr>
        <w:spacing w:after="160" w:line="259" w:lineRule="auto"/>
      </w:pPr>
      <w:r>
        <w:br w:type="page"/>
      </w:r>
    </w:p>
    <w:p w:rsidR="009B010F" w:rsidRPr="00F4507D" w:rsidRDefault="009B010F" w:rsidP="0089222F">
      <w:pPr>
        <w:pStyle w:val="Heading1"/>
        <w:jc w:val="center"/>
        <w:rPr>
          <w:rFonts w:cs="Arial"/>
          <w:sz w:val="30"/>
          <w:szCs w:val="30"/>
        </w:rPr>
      </w:pPr>
      <w:r>
        <w:rPr>
          <w:rFonts w:cs="Arial"/>
          <w:sz w:val="30"/>
          <w:szCs w:val="30"/>
        </w:rPr>
        <w:t>SECTION IV</w:t>
      </w:r>
      <w:r w:rsidRPr="00F4507D">
        <w:rPr>
          <w:rFonts w:cs="Arial"/>
          <w:sz w:val="30"/>
          <w:szCs w:val="30"/>
        </w:rPr>
        <w:t>: POST-PROGRAM</w:t>
      </w:r>
    </w:p>
    <w:p w:rsidR="009B010F" w:rsidRDefault="009B010F" w:rsidP="009B010F">
      <w:pPr>
        <w:pStyle w:val="Heading2"/>
        <w:rPr>
          <w:rFonts w:cs="Arial"/>
          <w:i w:val="0"/>
        </w:rPr>
      </w:pPr>
      <w:bookmarkStart w:id="93" w:name="_Toc140139403"/>
      <w:r w:rsidRPr="00F4507D">
        <w:rPr>
          <w:rFonts w:cs="Arial"/>
          <w:i w:val="0"/>
        </w:rPr>
        <w:t>Graduation Requirements</w:t>
      </w:r>
      <w:bookmarkEnd w:id="93"/>
    </w:p>
    <w:p w:rsidR="009B010F" w:rsidRPr="007B2D97" w:rsidRDefault="009B010F" w:rsidP="009B010F"/>
    <w:p w:rsidR="009B010F" w:rsidRPr="00D17CB1" w:rsidRDefault="009B010F" w:rsidP="00D17CB1">
      <w:pPr>
        <w:rPr>
          <w:rFonts w:ascii="Arial" w:hAnsi="Arial" w:cs="Arial"/>
          <w:szCs w:val="24"/>
        </w:rPr>
      </w:pPr>
      <w:r w:rsidRPr="00F4507D">
        <w:rPr>
          <w:rFonts w:ascii="Arial" w:hAnsi="Arial" w:cs="Arial"/>
          <w:szCs w:val="24"/>
        </w:rPr>
        <w:t xml:space="preserve">Students should apply for graduation during the quarter </w:t>
      </w:r>
      <w:r w:rsidRPr="007B2D97">
        <w:rPr>
          <w:rFonts w:ascii="Arial" w:hAnsi="Arial" w:cs="Arial"/>
          <w:b/>
          <w:i/>
          <w:szCs w:val="24"/>
        </w:rPr>
        <w:t xml:space="preserve">before </w:t>
      </w:r>
      <w:r w:rsidR="004D2383">
        <w:rPr>
          <w:rFonts w:ascii="Arial" w:hAnsi="Arial" w:cs="Arial"/>
          <w:b/>
          <w:i/>
          <w:szCs w:val="24"/>
        </w:rPr>
        <w:t>thei</w:t>
      </w:r>
      <w:r w:rsidRPr="007B2D97">
        <w:rPr>
          <w:rFonts w:ascii="Arial" w:hAnsi="Arial" w:cs="Arial"/>
          <w:b/>
          <w:i/>
          <w:szCs w:val="24"/>
        </w:rPr>
        <w:t>r expected date of completion</w:t>
      </w:r>
      <w:r w:rsidRPr="007B2D97">
        <w:rPr>
          <w:rFonts w:ascii="Arial" w:hAnsi="Arial" w:cs="Arial"/>
          <w:szCs w:val="24"/>
        </w:rPr>
        <w:t xml:space="preserve">. </w:t>
      </w:r>
      <w:r w:rsidRPr="00F4507D">
        <w:rPr>
          <w:rFonts w:ascii="Arial" w:hAnsi="Arial" w:cs="Arial"/>
          <w:szCs w:val="24"/>
        </w:rPr>
        <w:t xml:space="preserve"> General Education courses must be completed with a satisfactory grade according to the current student catalog before graduation.  Other requirements may be </w:t>
      </w:r>
      <w:r>
        <w:rPr>
          <w:rFonts w:ascii="Arial" w:hAnsi="Arial" w:cs="Arial"/>
          <w:szCs w:val="24"/>
        </w:rPr>
        <w:t xml:space="preserve">found in the GHC Catalog under </w:t>
      </w:r>
      <w:r w:rsidRPr="007B2D97">
        <w:rPr>
          <w:rFonts w:ascii="Arial" w:hAnsi="Arial" w:cs="Arial"/>
          <w:i/>
          <w:szCs w:val="24"/>
        </w:rPr>
        <w:t>Graduation Requirements.</w:t>
      </w:r>
      <w:r w:rsidRPr="00F4507D">
        <w:rPr>
          <w:rFonts w:ascii="Arial" w:hAnsi="Arial" w:cs="Arial"/>
          <w:szCs w:val="24"/>
        </w:rPr>
        <w:t xml:space="preserve">  </w:t>
      </w:r>
      <w:r w:rsidRPr="007B2D97">
        <w:rPr>
          <w:rFonts w:ascii="Arial" w:hAnsi="Arial" w:cs="Arial"/>
          <w:b/>
          <w:szCs w:val="24"/>
        </w:rPr>
        <w:t xml:space="preserve">It is the responsibility of the </w:t>
      </w:r>
      <w:r w:rsidR="00D17CB1">
        <w:rPr>
          <w:rFonts w:ascii="Arial" w:hAnsi="Arial" w:cs="Arial"/>
          <w:b/>
          <w:szCs w:val="24"/>
        </w:rPr>
        <w:t>student to apply for graduation</w:t>
      </w:r>
      <w:r w:rsidR="00C64F95">
        <w:rPr>
          <w:rFonts w:ascii="Arial" w:hAnsi="Arial" w:cs="Arial"/>
          <w:b/>
          <w:szCs w:val="24"/>
        </w:rPr>
        <w:t>.</w:t>
      </w:r>
    </w:p>
    <w:p w:rsidR="009B010F" w:rsidRPr="00F4507D" w:rsidRDefault="009B010F" w:rsidP="009B010F">
      <w:pPr>
        <w:pStyle w:val="Heading1"/>
        <w:jc w:val="center"/>
        <w:rPr>
          <w:rFonts w:cs="Arial"/>
          <w:sz w:val="24"/>
          <w:szCs w:val="24"/>
        </w:rPr>
      </w:pPr>
      <w:bookmarkStart w:id="94" w:name="_Toc140139417"/>
      <w:r w:rsidRPr="00F4507D">
        <w:rPr>
          <w:rFonts w:cs="Arial"/>
          <w:sz w:val="24"/>
          <w:szCs w:val="24"/>
        </w:rPr>
        <w:t>National Certification for the Medical Assistant</w:t>
      </w:r>
      <w:bookmarkEnd w:id="94"/>
    </w:p>
    <w:p w:rsidR="009B010F" w:rsidRPr="00F4507D" w:rsidRDefault="009B010F" w:rsidP="009B010F">
      <w:pPr>
        <w:rPr>
          <w:rFonts w:ascii="Arial" w:hAnsi="Arial" w:cs="Arial"/>
        </w:rPr>
      </w:pPr>
    </w:p>
    <w:p w:rsidR="0073674E" w:rsidRDefault="009B010F" w:rsidP="00D17CB1">
      <w:pPr>
        <w:ind w:right="-90"/>
        <w:rPr>
          <w:rFonts w:ascii="Arial" w:hAnsi="Arial" w:cs="Arial"/>
          <w:szCs w:val="24"/>
        </w:rPr>
      </w:pPr>
      <w:r w:rsidRPr="00F4507D">
        <w:rPr>
          <w:rFonts w:ascii="Arial" w:hAnsi="Arial" w:cs="Arial"/>
          <w:szCs w:val="24"/>
        </w:rPr>
        <w:t>Upo</w:t>
      </w:r>
      <w:r w:rsidR="0073674E">
        <w:rPr>
          <w:rFonts w:ascii="Arial" w:hAnsi="Arial" w:cs="Arial"/>
          <w:szCs w:val="24"/>
        </w:rPr>
        <w:t>n graduation, the student will be</w:t>
      </w:r>
      <w:r w:rsidRPr="00F4507D">
        <w:rPr>
          <w:rFonts w:ascii="Arial" w:hAnsi="Arial" w:cs="Arial"/>
          <w:szCs w:val="24"/>
        </w:rPr>
        <w:t xml:space="preserve"> eligible to </w:t>
      </w:r>
      <w:r>
        <w:rPr>
          <w:rFonts w:ascii="Arial" w:hAnsi="Arial" w:cs="Arial"/>
          <w:szCs w:val="24"/>
        </w:rPr>
        <w:t>sit for</w:t>
      </w:r>
      <w:r w:rsidR="00D17CB1">
        <w:rPr>
          <w:rFonts w:ascii="Arial" w:hAnsi="Arial" w:cs="Arial"/>
          <w:szCs w:val="24"/>
        </w:rPr>
        <w:t xml:space="preserve"> one of</w:t>
      </w:r>
      <w:r w:rsidRPr="00F4507D">
        <w:rPr>
          <w:rFonts w:ascii="Arial" w:hAnsi="Arial" w:cs="Arial"/>
          <w:szCs w:val="24"/>
        </w:rPr>
        <w:t xml:space="preserve"> the</w:t>
      </w:r>
      <w:r w:rsidR="0073674E">
        <w:rPr>
          <w:rFonts w:ascii="Arial" w:hAnsi="Arial" w:cs="Arial"/>
          <w:szCs w:val="24"/>
        </w:rPr>
        <w:t xml:space="preserve"> </w:t>
      </w:r>
      <w:r w:rsidR="00D17CB1">
        <w:rPr>
          <w:rFonts w:ascii="Arial" w:hAnsi="Arial" w:cs="Arial"/>
          <w:szCs w:val="24"/>
        </w:rPr>
        <w:t xml:space="preserve">five </w:t>
      </w:r>
      <w:r w:rsidR="0073674E">
        <w:rPr>
          <w:rFonts w:ascii="Arial" w:hAnsi="Arial" w:cs="Arial"/>
          <w:szCs w:val="24"/>
        </w:rPr>
        <w:t>national certificat</w:t>
      </w:r>
      <w:r w:rsidR="00D17CB1">
        <w:rPr>
          <w:rFonts w:ascii="Arial" w:hAnsi="Arial" w:cs="Arial"/>
          <w:szCs w:val="24"/>
        </w:rPr>
        <w:t>ion exams.</w:t>
      </w:r>
    </w:p>
    <w:p w:rsidR="00D17CB1" w:rsidRDefault="00D17CB1" w:rsidP="00D17CB1">
      <w:pPr>
        <w:rPr>
          <w:rFonts w:ascii="Arial" w:hAnsi="Arial" w:cs="Arial"/>
          <w:szCs w:val="24"/>
        </w:rPr>
      </w:pPr>
    </w:p>
    <w:p w:rsidR="0073674E" w:rsidRPr="00D17CB1" w:rsidRDefault="0073674E" w:rsidP="00D17CB1">
      <w:pPr>
        <w:pStyle w:val="ListParagraph"/>
        <w:numPr>
          <w:ilvl w:val="0"/>
          <w:numId w:val="50"/>
        </w:numPr>
        <w:shd w:val="clear" w:color="auto" w:fill="FFFFFF"/>
        <w:textAlignment w:val="baseline"/>
        <w:rPr>
          <w:rFonts w:ascii="Arial" w:hAnsi="Arial" w:cs="Arial"/>
          <w:color w:val="000000"/>
          <w:szCs w:val="24"/>
        </w:rPr>
      </w:pPr>
      <w:r w:rsidRPr="00D17CB1">
        <w:rPr>
          <w:rFonts w:ascii="Arial" w:hAnsi="Arial" w:cs="Arial"/>
          <w:color w:val="000000"/>
          <w:szCs w:val="24"/>
        </w:rPr>
        <w:t>Certified Medical Assistant Examination through the American Association of Medical Assistants (AAMA);</w:t>
      </w:r>
    </w:p>
    <w:p w:rsidR="0073674E" w:rsidRPr="00D17CB1" w:rsidRDefault="0073674E" w:rsidP="00D17CB1">
      <w:pPr>
        <w:pStyle w:val="ListParagraph"/>
        <w:numPr>
          <w:ilvl w:val="0"/>
          <w:numId w:val="50"/>
        </w:numPr>
        <w:shd w:val="clear" w:color="auto" w:fill="FFFFFF"/>
        <w:textAlignment w:val="baseline"/>
        <w:rPr>
          <w:rFonts w:ascii="Arial" w:hAnsi="Arial" w:cs="Arial"/>
          <w:color w:val="000000"/>
          <w:szCs w:val="24"/>
        </w:rPr>
      </w:pPr>
      <w:r w:rsidRPr="00D17CB1">
        <w:rPr>
          <w:rFonts w:ascii="Arial" w:hAnsi="Arial" w:cs="Arial"/>
          <w:color w:val="000000"/>
          <w:szCs w:val="24"/>
        </w:rPr>
        <w:t>Registered Medical Assistant Certification Examination through the American Medical Technologists (AMT);</w:t>
      </w:r>
    </w:p>
    <w:p w:rsidR="0073674E" w:rsidRPr="00D17CB1" w:rsidRDefault="0073674E" w:rsidP="00D17CB1">
      <w:pPr>
        <w:pStyle w:val="ListParagraph"/>
        <w:numPr>
          <w:ilvl w:val="0"/>
          <w:numId w:val="50"/>
        </w:numPr>
        <w:shd w:val="clear" w:color="auto" w:fill="FFFFFF"/>
        <w:textAlignment w:val="baseline"/>
        <w:rPr>
          <w:rFonts w:ascii="Arial" w:hAnsi="Arial" w:cs="Arial"/>
          <w:color w:val="000000"/>
          <w:szCs w:val="24"/>
        </w:rPr>
      </w:pPr>
      <w:r w:rsidRPr="00D17CB1">
        <w:rPr>
          <w:rFonts w:ascii="Arial" w:hAnsi="Arial" w:cs="Arial"/>
          <w:color w:val="000000"/>
          <w:szCs w:val="24"/>
        </w:rPr>
        <w:t xml:space="preserve">Clinical Medical Assistant </w:t>
      </w:r>
      <w:r w:rsidR="006B0A84" w:rsidRPr="00D17CB1">
        <w:rPr>
          <w:rFonts w:ascii="Arial" w:hAnsi="Arial" w:cs="Arial"/>
          <w:color w:val="000000"/>
          <w:szCs w:val="24"/>
        </w:rPr>
        <w:t>Certification</w:t>
      </w:r>
      <w:r w:rsidRPr="00D17CB1">
        <w:rPr>
          <w:rFonts w:ascii="Arial" w:hAnsi="Arial" w:cs="Arial"/>
          <w:color w:val="000000"/>
          <w:szCs w:val="24"/>
        </w:rPr>
        <w:t xml:space="preserve"> Examination through the National </w:t>
      </w:r>
      <w:r w:rsidR="006B0A84" w:rsidRPr="00D17CB1">
        <w:rPr>
          <w:rFonts w:ascii="Arial" w:hAnsi="Arial" w:cs="Arial"/>
          <w:color w:val="000000"/>
          <w:szCs w:val="24"/>
        </w:rPr>
        <w:t xml:space="preserve">Health </w:t>
      </w:r>
      <w:r w:rsidR="00161F3A">
        <w:rPr>
          <w:rFonts w:ascii="Arial" w:hAnsi="Arial" w:cs="Arial"/>
          <w:color w:val="000000"/>
          <w:szCs w:val="24"/>
        </w:rPr>
        <w:t>C</w:t>
      </w:r>
      <w:r w:rsidR="006B0A84" w:rsidRPr="00D17CB1">
        <w:rPr>
          <w:rFonts w:ascii="Arial" w:hAnsi="Arial" w:cs="Arial"/>
          <w:color w:val="000000"/>
          <w:szCs w:val="24"/>
        </w:rPr>
        <w:t>areer</w:t>
      </w:r>
      <w:r w:rsidRPr="00D17CB1">
        <w:rPr>
          <w:rFonts w:ascii="Arial" w:hAnsi="Arial" w:cs="Arial"/>
          <w:color w:val="000000"/>
          <w:szCs w:val="24"/>
        </w:rPr>
        <w:t xml:space="preserve"> Association (NHA);</w:t>
      </w:r>
    </w:p>
    <w:p w:rsidR="0073674E" w:rsidRPr="00D17CB1" w:rsidRDefault="0073674E" w:rsidP="00D17CB1">
      <w:pPr>
        <w:pStyle w:val="ListParagraph"/>
        <w:numPr>
          <w:ilvl w:val="0"/>
          <w:numId w:val="50"/>
        </w:numPr>
        <w:shd w:val="clear" w:color="auto" w:fill="FFFFFF"/>
        <w:textAlignment w:val="baseline"/>
        <w:rPr>
          <w:rFonts w:ascii="Arial" w:hAnsi="Arial" w:cs="Arial"/>
          <w:color w:val="000000"/>
          <w:szCs w:val="24"/>
        </w:rPr>
      </w:pPr>
      <w:r w:rsidRPr="00D17CB1">
        <w:rPr>
          <w:rFonts w:ascii="Arial" w:hAnsi="Arial" w:cs="Arial"/>
          <w:color w:val="000000"/>
          <w:szCs w:val="24"/>
        </w:rPr>
        <w:t>National Certified Medical Assistant Examination through the National Center for Competency Testing (NCCT); or</w:t>
      </w:r>
    </w:p>
    <w:p w:rsidR="00D17CB1" w:rsidRPr="00D17CB1" w:rsidRDefault="0073674E" w:rsidP="00D17CB1">
      <w:pPr>
        <w:pStyle w:val="ListParagraph"/>
        <w:numPr>
          <w:ilvl w:val="0"/>
          <w:numId w:val="50"/>
        </w:numPr>
        <w:shd w:val="clear" w:color="auto" w:fill="FFFFFF"/>
        <w:textAlignment w:val="baseline"/>
        <w:rPr>
          <w:rFonts w:ascii="Arial" w:hAnsi="Arial" w:cs="Arial"/>
          <w:color w:val="000000"/>
          <w:szCs w:val="24"/>
        </w:rPr>
      </w:pPr>
      <w:r w:rsidRPr="00D17CB1">
        <w:rPr>
          <w:rFonts w:ascii="Arial" w:hAnsi="Arial" w:cs="Arial"/>
          <w:color w:val="000000"/>
          <w:szCs w:val="24"/>
        </w:rPr>
        <w:t>Clinical Medical Assistant Certification Examination through the American Medical Certification Association (AMCA).</w:t>
      </w:r>
    </w:p>
    <w:p w:rsidR="0073674E" w:rsidRDefault="0073674E" w:rsidP="009B010F">
      <w:pPr>
        <w:rPr>
          <w:rFonts w:ascii="Arial" w:hAnsi="Arial" w:cs="Arial"/>
          <w:szCs w:val="24"/>
        </w:rPr>
      </w:pPr>
    </w:p>
    <w:p w:rsidR="0073674E" w:rsidRDefault="009B010F" w:rsidP="009B010F">
      <w:pPr>
        <w:rPr>
          <w:rFonts w:ascii="Arial" w:hAnsi="Arial" w:cs="Arial"/>
          <w:szCs w:val="24"/>
        </w:rPr>
      </w:pPr>
      <w:r w:rsidRPr="00F4507D">
        <w:rPr>
          <w:rFonts w:ascii="Arial" w:hAnsi="Arial" w:cs="Arial"/>
          <w:szCs w:val="24"/>
        </w:rPr>
        <w:t>Refer to the Certification, State Board, and National Board Exams section for important program disclosure information</w:t>
      </w:r>
      <w:r w:rsidR="0073674E">
        <w:rPr>
          <w:rFonts w:ascii="Arial" w:hAnsi="Arial" w:cs="Arial"/>
          <w:szCs w:val="24"/>
        </w:rPr>
        <w:t xml:space="preserve"> and requirements</w:t>
      </w:r>
      <w:r w:rsidR="00C64F95">
        <w:rPr>
          <w:rFonts w:ascii="Arial" w:hAnsi="Arial" w:cs="Arial"/>
          <w:szCs w:val="24"/>
        </w:rPr>
        <w:t>.</w:t>
      </w:r>
    </w:p>
    <w:p w:rsidR="009B010F" w:rsidRPr="0073674E" w:rsidRDefault="009B010F" w:rsidP="009B010F">
      <w:pPr>
        <w:rPr>
          <w:rFonts w:ascii="Arial" w:hAnsi="Arial" w:cs="Arial"/>
          <w:szCs w:val="24"/>
        </w:rPr>
      </w:pPr>
      <w:r w:rsidRPr="00F4507D">
        <w:rPr>
          <w:rFonts w:ascii="Arial" w:hAnsi="Arial" w:cs="Arial"/>
          <w:szCs w:val="24"/>
        </w:rPr>
        <w:t>.</w:t>
      </w:r>
    </w:p>
    <w:p w:rsidR="009B010F" w:rsidRPr="00F4507D" w:rsidRDefault="009B010F" w:rsidP="009B010F">
      <w:pPr>
        <w:rPr>
          <w:rFonts w:ascii="Arial" w:hAnsi="Arial" w:cs="Arial"/>
          <w:szCs w:val="24"/>
        </w:rPr>
      </w:pPr>
      <w:r w:rsidRPr="00F4507D">
        <w:rPr>
          <w:rFonts w:ascii="Arial" w:hAnsi="Arial" w:cs="Arial"/>
          <w:szCs w:val="24"/>
        </w:rPr>
        <w:t>Certification, once obtained, must be maintained by the graduate. Each certification has specific requirements that must be met by obtaining Continuing Education Units (CEUs).  See specific websites for additional information.</w:t>
      </w:r>
    </w:p>
    <w:p w:rsidR="009B010F" w:rsidRPr="00F4507D" w:rsidRDefault="009B010F" w:rsidP="009B010F">
      <w:pPr>
        <w:rPr>
          <w:rFonts w:ascii="Arial" w:hAnsi="Arial" w:cs="Arial"/>
          <w:sz w:val="22"/>
          <w:szCs w:val="22"/>
        </w:rPr>
      </w:pPr>
    </w:p>
    <w:p w:rsidR="009B010F" w:rsidRPr="00F4507D" w:rsidRDefault="009B010F" w:rsidP="009B010F">
      <w:pPr>
        <w:rPr>
          <w:rFonts w:ascii="Arial" w:hAnsi="Arial" w:cs="Arial"/>
          <w:szCs w:val="24"/>
        </w:rPr>
      </w:pPr>
      <w:r w:rsidRPr="00F4507D">
        <w:rPr>
          <w:rFonts w:ascii="Arial" w:hAnsi="Arial" w:cs="Arial"/>
          <w:szCs w:val="24"/>
        </w:rPr>
        <w:t>Currently, Washington State does not require CMA credentials to p</w:t>
      </w:r>
      <w:r>
        <w:rPr>
          <w:rFonts w:ascii="Arial" w:hAnsi="Arial" w:cs="Arial"/>
          <w:szCs w:val="24"/>
        </w:rPr>
        <w:t>erform medical assisting duties;</w:t>
      </w:r>
      <w:r w:rsidRPr="00F4507D">
        <w:rPr>
          <w:rFonts w:ascii="Arial" w:hAnsi="Arial" w:cs="Arial"/>
          <w:szCs w:val="24"/>
        </w:rPr>
        <w:t xml:space="preserve"> however, most employers </w:t>
      </w:r>
      <w:r w:rsidR="00C64F95">
        <w:rPr>
          <w:rFonts w:ascii="Arial" w:hAnsi="Arial" w:cs="Arial"/>
          <w:szCs w:val="24"/>
        </w:rPr>
        <w:t>require</w:t>
      </w:r>
      <w:r w:rsidRPr="00F4507D">
        <w:rPr>
          <w:rFonts w:ascii="Arial" w:hAnsi="Arial" w:cs="Arial"/>
          <w:szCs w:val="24"/>
        </w:rPr>
        <w:t xml:space="preserve"> that medical assistants be either certified or certification</w:t>
      </w:r>
      <w:r w:rsidR="00161F3A">
        <w:rPr>
          <w:rFonts w:ascii="Arial" w:hAnsi="Arial" w:cs="Arial"/>
          <w:szCs w:val="24"/>
        </w:rPr>
        <w:t>-</w:t>
      </w:r>
      <w:r w:rsidRPr="00F4507D">
        <w:rPr>
          <w:rFonts w:ascii="Arial" w:hAnsi="Arial" w:cs="Arial"/>
          <w:szCs w:val="24"/>
        </w:rPr>
        <w:t xml:space="preserve">eligible (as in the case of newly graduated students).  Additionally, the CMA credential is not required for registration under the Washington State Department of Health’s HCA Law, although the educational requirements of the HCA Categories A, C, and E are well covered in the formal training obtained through this Medical Assistant Program. Links to the DOH’s HCA Law are available through </w:t>
      </w:r>
      <w:hyperlink r:id="rId23" w:history="1">
        <w:r w:rsidRPr="00F4507D">
          <w:rPr>
            <w:rStyle w:val="Hyperlink"/>
            <w:rFonts w:ascii="Arial" w:hAnsi="Arial" w:cs="Arial"/>
            <w:szCs w:val="24"/>
          </w:rPr>
          <w:t>www.wssma.org</w:t>
        </w:r>
      </w:hyperlink>
      <w:r w:rsidRPr="00F4507D">
        <w:rPr>
          <w:rStyle w:val="Hyperlink"/>
          <w:rFonts w:ascii="Arial" w:hAnsi="Arial" w:cs="Arial"/>
          <w:szCs w:val="24"/>
        </w:rPr>
        <w:t>.</w:t>
      </w:r>
      <w:r w:rsidRPr="00F4507D">
        <w:rPr>
          <w:rFonts w:ascii="Arial" w:hAnsi="Arial" w:cs="Arial"/>
          <w:szCs w:val="24"/>
        </w:rPr>
        <w:t xml:space="preserve"> </w:t>
      </w:r>
    </w:p>
    <w:p w:rsidR="009B010F" w:rsidRPr="00F4507D" w:rsidRDefault="009B010F" w:rsidP="009B010F">
      <w:pPr>
        <w:jc w:val="center"/>
        <w:rPr>
          <w:rFonts w:ascii="Arial" w:hAnsi="Arial" w:cs="Arial"/>
          <w:b/>
          <w:bCs/>
          <w:szCs w:val="24"/>
          <w:u w:val="single"/>
        </w:rPr>
      </w:pPr>
    </w:p>
    <w:p w:rsidR="009B010F" w:rsidRPr="00F4507D" w:rsidRDefault="009B010F" w:rsidP="00D17CB1">
      <w:pPr>
        <w:jc w:val="center"/>
        <w:rPr>
          <w:rFonts w:ascii="Arial" w:hAnsi="Arial" w:cs="Arial"/>
          <w:b/>
          <w:bCs/>
          <w:szCs w:val="24"/>
        </w:rPr>
      </w:pPr>
      <w:r w:rsidRPr="00F4507D">
        <w:rPr>
          <w:rFonts w:ascii="Arial" w:hAnsi="Arial" w:cs="Arial"/>
          <w:b/>
          <w:bCs/>
          <w:szCs w:val="24"/>
        </w:rPr>
        <w:t>Department of Health Medical Assistant-Certified Recognized Exams</w:t>
      </w:r>
    </w:p>
    <w:p w:rsidR="009B010F" w:rsidRPr="00F4507D" w:rsidRDefault="009B010F" w:rsidP="009B010F">
      <w:pPr>
        <w:jc w:val="center"/>
        <w:rPr>
          <w:rFonts w:ascii="Arial" w:hAnsi="Arial" w:cs="Arial"/>
          <w:b/>
          <w:bCs/>
          <w:szCs w:val="24"/>
        </w:rPr>
      </w:pPr>
    </w:p>
    <w:p w:rsidR="00D17CB1" w:rsidRDefault="009B010F" w:rsidP="009B010F">
      <w:pPr>
        <w:rPr>
          <w:rStyle w:val="Hyperlink"/>
          <w:rFonts w:ascii="Arial" w:hAnsi="Arial" w:cs="Arial"/>
        </w:rPr>
      </w:pPr>
      <w:r w:rsidRPr="00F4507D">
        <w:rPr>
          <w:rFonts w:ascii="Arial" w:hAnsi="Arial" w:cs="Arial"/>
          <w:u w:val="single"/>
        </w:rPr>
        <w:t>Visit the Department of Health Website:</w:t>
      </w:r>
      <w:r w:rsidRPr="00F4507D">
        <w:rPr>
          <w:rFonts w:ascii="Arial" w:hAnsi="Arial" w:cs="Arial"/>
        </w:rPr>
        <w:t xml:space="preserve"> </w:t>
      </w:r>
      <w:hyperlink r:id="rId24" w:history="1">
        <w:r w:rsidRPr="000F6A6D">
          <w:rPr>
            <w:rStyle w:val="Hyperlink"/>
            <w:rFonts w:ascii="Arial" w:hAnsi="Arial" w:cs="Arial"/>
          </w:rPr>
          <w:t>https://www.doh.wa.gov/LicensesPermitsandCertificates/ProfessionsNewReneworUpdate/MedicalAssistant/Medicalassistantcertifiedrecognizedexams</w:t>
        </w:r>
      </w:hyperlink>
    </w:p>
    <w:p w:rsidR="00D17CB1" w:rsidRPr="00D17CB1" w:rsidRDefault="00D17CB1" w:rsidP="00D17CB1">
      <w:pPr>
        <w:spacing w:after="160" w:line="259" w:lineRule="auto"/>
        <w:rPr>
          <w:rFonts w:ascii="Arial" w:hAnsi="Arial" w:cs="Arial"/>
          <w:color w:val="0000FF"/>
          <w:u w:val="single"/>
        </w:rPr>
      </w:pPr>
      <w:r>
        <w:rPr>
          <w:rStyle w:val="Hyperlink"/>
          <w:rFonts w:ascii="Arial" w:hAnsi="Arial" w:cs="Arial"/>
        </w:rPr>
        <w:br w:type="page"/>
      </w:r>
    </w:p>
    <w:p w:rsidR="009B010F" w:rsidRPr="00F4507D" w:rsidRDefault="009B010F" w:rsidP="009B010F">
      <w:pPr>
        <w:jc w:val="center"/>
        <w:rPr>
          <w:rFonts w:ascii="Arial" w:hAnsi="Arial" w:cs="Arial"/>
          <w:b/>
          <w:bCs/>
          <w:szCs w:val="24"/>
        </w:rPr>
      </w:pPr>
      <w:r w:rsidRPr="00F4507D">
        <w:rPr>
          <w:rFonts w:ascii="Arial" w:hAnsi="Arial" w:cs="Arial"/>
          <w:b/>
          <w:bCs/>
          <w:szCs w:val="24"/>
        </w:rPr>
        <w:t>Washington’s Health Care Assistant Law</w:t>
      </w:r>
      <w:bookmarkEnd w:id="91"/>
    </w:p>
    <w:p w:rsidR="009B010F" w:rsidRPr="00F4507D" w:rsidRDefault="009B010F" w:rsidP="009B010F">
      <w:pPr>
        <w:jc w:val="center"/>
        <w:rPr>
          <w:rFonts w:ascii="Arial" w:hAnsi="Arial" w:cs="Arial"/>
          <w:b/>
          <w:szCs w:val="24"/>
        </w:rPr>
      </w:pPr>
    </w:p>
    <w:p w:rsidR="009B010F" w:rsidRPr="00F4507D" w:rsidRDefault="009B010F" w:rsidP="009B010F">
      <w:pPr>
        <w:rPr>
          <w:rFonts w:ascii="Arial" w:hAnsi="Arial" w:cs="Arial"/>
          <w:szCs w:val="24"/>
        </w:rPr>
      </w:pPr>
      <w:r w:rsidRPr="00F4507D">
        <w:rPr>
          <w:rFonts w:ascii="Arial" w:hAnsi="Arial" w:cs="Arial"/>
          <w:szCs w:val="24"/>
        </w:rPr>
        <w:t>The Health Care Assistant Law of Washington State regulates invasive procedures performed by non-licensed health care professionals.  Medical Assistants are under this law</w:t>
      </w:r>
      <w:r w:rsidR="00C64F95">
        <w:rPr>
          <w:rFonts w:ascii="Arial" w:hAnsi="Arial" w:cs="Arial"/>
          <w:szCs w:val="24"/>
        </w:rPr>
        <w:t>,</w:t>
      </w:r>
      <w:r w:rsidRPr="00F4507D">
        <w:rPr>
          <w:rFonts w:ascii="Arial" w:hAnsi="Arial" w:cs="Arial"/>
          <w:szCs w:val="24"/>
        </w:rPr>
        <w:t xml:space="preserve"> as well as many other healthcare professionals.  The law contains specific education requirements to qualify for each category.  Links to the Health Care Assistant Law are provided through the Washington State Society of Medical Assistants' official website at </w:t>
      </w:r>
      <w:hyperlink r:id="rId25" w:history="1">
        <w:r w:rsidRPr="00F4507D">
          <w:rPr>
            <w:rStyle w:val="Hyperlink"/>
            <w:rFonts w:ascii="Arial" w:hAnsi="Arial" w:cs="Arial"/>
            <w:szCs w:val="24"/>
          </w:rPr>
          <w:t>www.wssma.org</w:t>
        </w:r>
      </w:hyperlink>
      <w:r w:rsidRPr="00F4507D">
        <w:rPr>
          <w:rFonts w:ascii="Arial" w:hAnsi="Arial" w:cs="Arial"/>
          <w:szCs w:val="24"/>
        </w:rPr>
        <w:t>.</w:t>
      </w:r>
    </w:p>
    <w:p w:rsidR="009B010F" w:rsidRPr="00F4507D" w:rsidRDefault="009B010F" w:rsidP="009B010F">
      <w:pPr>
        <w:rPr>
          <w:rFonts w:ascii="Arial" w:hAnsi="Arial" w:cs="Arial"/>
          <w:sz w:val="22"/>
          <w:szCs w:val="22"/>
        </w:rPr>
      </w:pPr>
    </w:p>
    <w:p w:rsidR="009B010F" w:rsidRPr="00F4507D" w:rsidRDefault="009B010F" w:rsidP="009B010F">
      <w:pPr>
        <w:ind w:left="720" w:firstLine="720"/>
        <w:rPr>
          <w:rFonts w:ascii="Arial" w:hAnsi="Arial" w:cs="Arial"/>
          <w:szCs w:val="24"/>
        </w:rPr>
      </w:pPr>
      <w:r w:rsidRPr="00F4507D">
        <w:rPr>
          <w:rFonts w:ascii="Arial" w:hAnsi="Arial" w:cs="Arial"/>
          <w:szCs w:val="24"/>
        </w:rPr>
        <w:t>The categories of the HCA Law are as follows:</w:t>
      </w:r>
    </w:p>
    <w:p w:rsidR="009B010F" w:rsidRPr="00F4507D" w:rsidRDefault="009B010F" w:rsidP="009B010F">
      <w:pPr>
        <w:rPr>
          <w:rFonts w:ascii="Arial" w:hAnsi="Arial" w:cs="Arial"/>
          <w:szCs w:val="24"/>
        </w:rPr>
      </w:pPr>
    </w:p>
    <w:p w:rsidR="009B010F" w:rsidRPr="00F4507D" w:rsidRDefault="009B010F" w:rsidP="009B010F">
      <w:pPr>
        <w:tabs>
          <w:tab w:val="left" w:pos="1620"/>
        </w:tabs>
        <w:spacing w:line="276" w:lineRule="auto"/>
        <w:rPr>
          <w:rFonts w:ascii="Arial" w:hAnsi="Arial" w:cs="Arial"/>
          <w:szCs w:val="24"/>
        </w:rPr>
      </w:pPr>
      <w:r w:rsidRPr="00F4507D">
        <w:rPr>
          <w:rFonts w:ascii="Arial" w:hAnsi="Arial" w:cs="Arial"/>
          <w:b/>
          <w:szCs w:val="24"/>
        </w:rPr>
        <w:t>Category A</w:t>
      </w:r>
      <w:r w:rsidRPr="00F4507D">
        <w:rPr>
          <w:rFonts w:ascii="Arial" w:hAnsi="Arial" w:cs="Arial"/>
          <w:szCs w:val="24"/>
        </w:rPr>
        <w:t xml:space="preserve"> - </w:t>
      </w:r>
      <w:r>
        <w:rPr>
          <w:rFonts w:ascii="Arial" w:hAnsi="Arial" w:cs="Arial"/>
          <w:szCs w:val="24"/>
        </w:rPr>
        <w:tab/>
      </w:r>
      <w:r w:rsidRPr="00F4507D">
        <w:rPr>
          <w:rFonts w:ascii="Arial" w:hAnsi="Arial" w:cs="Arial"/>
          <w:szCs w:val="24"/>
        </w:rPr>
        <w:t>may perform venous and capillary invasive procedures for blood withdrawal</w:t>
      </w:r>
      <w:r>
        <w:rPr>
          <w:rFonts w:ascii="Arial" w:hAnsi="Arial" w:cs="Arial"/>
          <w:szCs w:val="24"/>
        </w:rPr>
        <w:t>.</w:t>
      </w:r>
    </w:p>
    <w:p w:rsidR="009B010F" w:rsidRPr="00F4507D" w:rsidRDefault="009B010F" w:rsidP="009B010F">
      <w:pPr>
        <w:tabs>
          <w:tab w:val="left" w:pos="1620"/>
        </w:tabs>
        <w:spacing w:line="276" w:lineRule="auto"/>
        <w:rPr>
          <w:rFonts w:ascii="Arial" w:hAnsi="Arial" w:cs="Arial"/>
          <w:szCs w:val="24"/>
        </w:rPr>
      </w:pPr>
    </w:p>
    <w:p w:rsidR="009B010F" w:rsidRPr="00F4507D" w:rsidRDefault="009B010F" w:rsidP="009B010F">
      <w:pPr>
        <w:tabs>
          <w:tab w:val="left" w:pos="1620"/>
        </w:tabs>
        <w:spacing w:line="276" w:lineRule="auto"/>
        <w:rPr>
          <w:rFonts w:ascii="Arial" w:hAnsi="Arial" w:cs="Arial"/>
          <w:szCs w:val="24"/>
        </w:rPr>
      </w:pPr>
      <w:r w:rsidRPr="00F4507D">
        <w:rPr>
          <w:rFonts w:ascii="Arial" w:hAnsi="Arial" w:cs="Arial"/>
          <w:b/>
          <w:szCs w:val="24"/>
        </w:rPr>
        <w:t>Category B</w:t>
      </w:r>
      <w:r w:rsidRPr="00F4507D">
        <w:rPr>
          <w:rFonts w:ascii="Arial" w:hAnsi="Arial" w:cs="Arial"/>
          <w:szCs w:val="24"/>
        </w:rPr>
        <w:t xml:space="preserve"> –</w:t>
      </w:r>
      <w:r>
        <w:rPr>
          <w:rFonts w:ascii="Arial" w:hAnsi="Arial" w:cs="Arial"/>
          <w:szCs w:val="24"/>
        </w:rPr>
        <w:tab/>
      </w:r>
      <w:r w:rsidRPr="00F4507D">
        <w:rPr>
          <w:rFonts w:ascii="Arial" w:hAnsi="Arial" w:cs="Arial"/>
          <w:szCs w:val="24"/>
        </w:rPr>
        <w:t>may perform arterial invasive procedures for blood withdrawal</w:t>
      </w:r>
      <w:r>
        <w:rPr>
          <w:rFonts w:ascii="Arial" w:hAnsi="Arial" w:cs="Arial"/>
          <w:szCs w:val="24"/>
        </w:rPr>
        <w:t>.</w:t>
      </w:r>
    </w:p>
    <w:p w:rsidR="009B010F" w:rsidRPr="00F4507D" w:rsidRDefault="009B010F" w:rsidP="009B010F">
      <w:pPr>
        <w:tabs>
          <w:tab w:val="left" w:pos="1620"/>
        </w:tabs>
        <w:spacing w:line="276" w:lineRule="auto"/>
        <w:rPr>
          <w:rFonts w:ascii="Arial" w:hAnsi="Arial" w:cs="Arial"/>
          <w:szCs w:val="24"/>
        </w:rPr>
      </w:pPr>
    </w:p>
    <w:p w:rsidR="009B010F" w:rsidRPr="00F4507D" w:rsidRDefault="009B010F" w:rsidP="004D2383">
      <w:pPr>
        <w:tabs>
          <w:tab w:val="left" w:pos="1620"/>
        </w:tabs>
        <w:spacing w:line="276" w:lineRule="auto"/>
        <w:ind w:left="1620" w:hanging="1620"/>
        <w:rPr>
          <w:rFonts w:ascii="Arial" w:hAnsi="Arial" w:cs="Arial"/>
          <w:szCs w:val="24"/>
        </w:rPr>
      </w:pPr>
      <w:r w:rsidRPr="00F4507D">
        <w:rPr>
          <w:rFonts w:ascii="Arial" w:hAnsi="Arial" w:cs="Arial"/>
          <w:b/>
          <w:szCs w:val="24"/>
        </w:rPr>
        <w:t>Category C</w:t>
      </w:r>
      <w:r w:rsidRPr="00F4507D">
        <w:rPr>
          <w:rFonts w:ascii="Arial" w:hAnsi="Arial" w:cs="Arial"/>
          <w:szCs w:val="24"/>
        </w:rPr>
        <w:t xml:space="preserve"> –</w:t>
      </w:r>
      <w:r>
        <w:rPr>
          <w:rFonts w:ascii="Arial" w:hAnsi="Arial" w:cs="Arial"/>
          <w:szCs w:val="24"/>
        </w:rPr>
        <w:tab/>
      </w:r>
      <w:r w:rsidRPr="00F4507D">
        <w:rPr>
          <w:rFonts w:ascii="Arial" w:hAnsi="Arial" w:cs="Arial"/>
          <w:szCs w:val="24"/>
        </w:rPr>
        <w:t>may perform intradermal, subcutaneous, and intramuscular injections of</w:t>
      </w:r>
      <w:r>
        <w:rPr>
          <w:rFonts w:ascii="Arial" w:hAnsi="Arial" w:cs="Arial"/>
          <w:szCs w:val="24"/>
        </w:rPr>
        <w:t xml:space="preserve"> </w:t>
      </w:r>
      <w:r w:rsidRPr="00F4507D">
        <w:rPr>
          <w:rFonts w:ascii="Arial" w:hAnsi="Arial" w:cs="Arial"/>
          <w:szCs w:val="24"/>
        </w:rPr>
        <w:t>diagnostic agents and administer skin tests.</w:t>
      </w:r>
    </w:p>
    <w:p w:rsidR="009B010F" w:rsidRPr="00F4507D" w:rsidRDefault="009B010F" w:rsidP="009B010F">
      <w:pPr>
        <w:tabs>
          <w:tab w:val="left" w:pos="1620"/>
        </w:tabs>
        <w:spacing w:line="276" w:lineRule="auto"/>
        <w:rPr>
          <w:rFonts w:ascii="Arial" w:hAnsi="Arial" w:cs="Arial"/>
          <w:szCs w:val="24"/>
        </w:rPr>
      </w:pPr>
    </w:p>
    <w:p w:rsidR="009B010F" w:rsidRPr="00F4507D" w:rsidRDefault="009B010F" w:rsidP="009B010F">
      <w:pPr>
        <w:tabs>
          <w:tab w:val="left" w:pos="1620"/>
        </w:tabs>
        <w:spacing w:line="276" w:lineRule="auto"/>
        <w:rPr>
          <w:rFonts w:ascii="Arial" w:hAnsi="Arial" w:cs="Arial"/>
          <w:szCs w:val="24"/>
        </w:rPr>
      </w:pPr>
      <w:r w:rsidRPr="00F4507D">
        <w:rPr>
          <w:rFonts w:ascii="Arial" w:hAnsi="Arial" w:cs="Arial"/>
          <w:b/>
          <w:szCs w:val="24"/>
        </w:rPr>
        <w:t>Category D</w:t>
      </w:r>
      <w:r w:rsidRPr="00F4507D">
        <w:rPr>
          <w:rFonts w:ascii="Arial" w:hAnsi="Arial" w:cs="Arial"/>
          <w:szCs w:val="24"/>
        </w:rPr>
        <w:t xml:space="preserve"> – </w:t>
      </w:r>
      <w:r>
        <w:rPr>
          <w:rFonts w:ascii="Arial" w:hAnsi="Arial" w:cs="Arial"/>
          <w:szCs w:val="24"/>
        </w:rPr>
        <w:tab/>
      </w:r>
      <w:r w:rsidRPr="00F4507D">
        <w:rPr>
          <w:rFonts w:ascii="Arial" w:hAnsi="Arial" w:cs="Arial"/>
          <w:szCs w:val="24"/>
        </w:rPr>
        <w:t>may perform intravenous injections of diagnostic agents</w:t>
      </w:r>
      <w:r w:rsidR="00C64F95">
        <w:rPr>
          <w:rFonts w:ascii="Arial" w:hAnsi="Arial" w:cs="Arial"/>
          <w:szCs w:val="24"/>
        </w:rPr>
        <w:t>.</w:t>
      </w:r>
    </w:p>
    <w:p w:rsidR="009B010F" w:rsidRPr="00F4507D" w:rsidRDefault="009B010F" w:rsidP="009B010F">
      <w:pPr>
        <w:tabs>
          <w:tab w:val="left" w:pos="1620"/>
        </w:tabs>
        <w:spacing w:line="276" w:lineRule="auto"/>
        <w:rPr>
          <w:rFonts w:ascii="Arial" w:hAnsi="Arial" w:cs="Arial"/>
          <w:szCs w:val="24"/>
        </w:rPr>
      </w:pPr>
    </w:p>
    <w:p w:rsidR="009B010F" w:rsidRPr="00F4507D" w:rsidRDefault="009B010F" w:rsidP="00C64F95">
      <w:pPr>
        <w:tabs>
          <w:tab w:val="left" w:pos="1620"/>
        </w:tabs>
        <w:spacing w:line="276" w:lineRule="auto"/>
        <w:ind w:left="1620" w:hanging="1620"/>
        <w:rPr>
          <w:rFonts w:ascii="Arial" w:hAnsi="Arial" w:cs="Arial"/>
          <w:szCs w:val="24"/>
        </w:rPr>
      </w:pPr>
      <w:r w:rsidRPr="00F4507D">
        <w:rPr>
          <w:rFonts w:ascii="Arial" w:hAnsi="Arial" w:cs="Arial"/>
          <w:b/>
          <w:szCs w:val="24"/>
        </w:rPr>
        <w:t>Category E</w:t>
      </w:r>
      <w:r w:rsidRPr="00F4507D">
        <w:rPr>
          <w:rFonts w:ascii="Arial" w:hAnsi="Arial" w:cs="Arial"/>
          <w:szCs w:val="24"/>
        </w:rPr>
        <w:t xml:space="preserve"> – </w:t>
      </w:r>
      <w:r>
        <w:rPr>
          <w:rFonts w:ascii="Arial" w:hAnsi="Arial" w:cs="Arial"/>
          <w:szCs w:val="24"/>
        </w:rPr>
        <w:tab/>
      </w:r>
      <w:r w:rsidRPr="00F4507D">
        <w:rPr>
          <w:rFonts w:ascii="Arial" w:hAnsi="Arial" w:cs="Arial"/>
          <w:szCs w:val="24"/>
        </w:rPr>
        <w:t>may perform intradermal, subcutaneous, and intramuscular injections of therapeutic agents</w:t>
      </w:r>
      <w:r w:rsidR="00C64F95">
        <w:rPr>
          <w:rFonts w:ascii="Arial" w:hAnsi="Arial" w:cs="Arial"/>
          <w:szCs w:val="24"/>
        </w:rPr>
        <w:t>.</w:t>
      </w:r>
    </w:p>
    <w:p w:rsidR="009B010F" w:rsidRPr="00F4507D" w:rsidRDefault="009B010F" w:rsidP="009B010F">
      <w:pPr>
        <w:tabs>
          <w:tab w:val="left" w:pos="1620"/>
        </w:tabs>
        <w:spacing w:line="276" w:lineRule="auto"/>
        <w:rPr>
          <w:rFonts w:ascii="Arial" w:hAnsi="Arial" w:cs="Arial"/>
          <w:szCs w:val="24"/>
        </w:rPr>
      </w:pPr>
    </w:p>
    <w:p w:rsidR="009B010F" w:rsidRPr="00F4507D" w:rsidRDefault="009B010F" w:rsidP="009B010F">
      <w:pPr>
        <w:tabs>
          <w:tab w:val="left" w:pos="1620"/>
        </w:tabs>
        <w:spacing w:line="276" w:lineRule="auto"/>
        <w:rPr>
          <w:rFonts w:ascii="Arial" w:hAnsi="Arial" w:cs="Arial"/>
          <w:szCs w:val="24"/>
        </w:rPr>
      </w:pPr>
      <w:r w:rsidRPr="00F4507D">
        <w:rPr>
          <w:rFonts w:ascii="Arial" w:hAnsi="Arial" w:cs="Arial"/>
          <w:b/>
          <w:szCs w:val="24"/>
        </w:rPr>
        <w:t>Category F</w:t>
      </w:r>
      <w:r w:rsidRPr="00F4507D">
        <w:rPr>
          <w:rFonts w:ascii="Arial" w:hAnsi="Arial" w:cs="Arial"/>
          <w:szCs w:val="24"/>
        </w:rPr>
        <w:t xml:space="preserve"> –</w:t>
      </w:r>
      <w:r>
        <w:rPr>
          <w:rFonts w:ascii="Arial" w:hAnsi="Arial" w:cs="Arial"/>
          <w:szCs w:val="24"/>
        </w:rPr>
        <w:tab/>
      </w:r>
      <w:r w:rsidRPr="00F4507D">
        <w:rPr>
          <w:rFonts w:ascii="Arial" w:hAnsi="Arial" w:cs="Arial"/>
          <w:szCs w:val="24"/>
        </w:rPr>
        <w:t>may perform intravenous injections of therapeutic agents</w:t>
      </w:r>
      <w:r w:rsidR="00C64F95">
        <w:rPr>
          <w:rFonts w:ascii="Arial" w:hAnsi="Arial" w:cs="Arial"/>
          <w:szCs w:val="24"/>
        </w:rPr>
        <w:t>.</w:t>
      </w:r>
    </w:p>
    <w:p w:rsidR="009B010F" w:rsidRPr="00F4507D" w:rsidRDefault="009B010F" w:rsidP="009B010F">
      <w:pPr>
        <w:tabs>
          <w:tab w:val="left" w:pos="1620"/>
        </w:tabs>
        <w:spacing w:line="276" w:lineRule="auto"/>
        <w:rPr>
          <w:rFonts w:ascii="Arial" w:hAnsi="Arial" w:cs="Arial"/>
          <w:szCs w:val="24"/>
        </w:rPr>
      </w:pPr>
    </w:p>
    <w:p w:rsidR="009B010F" w:rsidRDefault="009B010F" w:rsidP="009B010F">
      <w:pPr>
        <w:tabs>
          <w:tab w:val="left" w:pos="1620"/>
        </w:tabs>
        <w:spacing w:line="276" w:lineRule="auto"/>
        <w:rPr>
          <w:rFonts w:ascii="Arial" w:hAnsi="Arial" w:cs="Arial"/>
          <w:szCs w:val="24"/>
        </w:rPr>
      </w:pPr>
      <w:r w:rsidRPr="00F4507D">
        <w:rPr>
          <w:rFonts w:ascii="Arial" w:hAnsi="Arial" w:cs="Arial"/>
          <w:b/>
          <w:szCs w:val="24"/>
        </w:rPr>
        <w:t>Category G</w:t>
      </w:r>
      <w:r w:rsidRPr="00F4507D">
        <w:rPr>
          <w:rFonts w:ascii="Arial" w:hAnsi="Arial" w:cs="Arial"/>
          <w:szCs w:val="24"/>
        </w:rPr>
        <w:t xml:space="preserve"> – </w:t>
      </w:r>
      <w:r>
        <w:rPr>
          <w:rFonts w:ascii="Arial" w:hAnsi="Arial" w:cs="Arial"/>
          <w:szCs w:val="24"/>
        </w:rPr>
        <w:tab/>
      </w:r>
      <w:r w:rsidRPr="00F4507D">
        <w:rPr>
          <w:rFonts w:ascii="Arial" w:hAnsi="Arial" w:cs="Arial"/>
          <w:szCs w:val="24"/>
        </w:rPr>
        <w:t>may perform hemodialysis</w:t>
      </w:r>
      <w:r w:rsidR="00C64F95">
        <w:rPr>
          <w:rFonts w:ascii="Arial" w:hAnsi="Arial" w:cs="Arial"/>
          <w:szCs w:val="24"/>
        </w:rPr>
        <w:t>.</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Successful completion of GHC’s Medical Assistant Program qualifies the graduate for Categories A, C, and E.  Qualifications for Categories B, D, F, and G may be obtained through additional coursework.</w:t>
      </w:r>
    </w:p>
    <w:p w:rsidR="009B010F" w:rsidRPr="00F4507D" w:rsidRDefault="009B010F" w:rsidP="009B010F">
      <w:pPr>
        <w:rPr>
          <w:rFonts w:ascii="Arial" w:hAnsi="Arial" w:cs="Arial"/>
          <w:b/>
          <w:sz w:val="22"/>
          <w:szCs w:val="22"/>
        </w:rPr>
      </w:pPr>
    </w:p>
    <w:p w:rsidR="009B010F" w:rsidRPr="00F4507D" w:rsidRDefault="009B010F" w:rsidP="009B010F">
      <w:pPr>
        <w:jc w:val="center"/>
        <w:rPr>
          <w:rFonts w:ascii="Arial" w:hAnsi="Arial" w:cs="Arial"/>
          <w:b/>
          <w:szCs w:val="24"/>
        </w:rPr>
      </w:pPr>
      <w:r w:rsidRPr="00F4507D">
        <w:rPr>
          <w:rFonts w:ascii="Arial" w:hAnsi="Arial" w:cs="Arial"/>
          <w:b/>
          <w:szCs w:val="24"/>
        </w:rPr>
        <w:t xml:space="preserve">Employment Outlook </w:t>
      </w:r>
    </w:p>
    <w:p w:rsidR="009B010F" w:rsidRPr="00F4507D" w:rsidRDefault="009B010F" w:rsidP="009B010F">
      <w:pPr>
        <w:jc w:val="center"/>
        <w:rPr>
          <w:rFonts w:ascii="Arial" w:hAnsi="Arial" w:cs="Arial"/>
          <w:b/>
          <w:szCs w:val="24"/>
        </w:rPr>
      </w:pPr>
    </w:p>
    <w:p w:rsidR="009B010F" w:rsidRPr="00F4507D" w:rsidRDefault="009B010F" w:rsidP="009B010F">
      <w:pPr>
        <w:rPr>
          <w:rFonts w:ascii="Arial" w:hAnsi="Arial" w:cs="Arial"/>
          <w:b/>
          <w:szCs w:val="24"/>
        </w:rPr>
      </w:pPr>
      <w:r w:rsidRPr="00F4507D">
        <w:rPr>
          <w:rFonts w:ascii="Arial" w:hAnsi="Arial" w:cs="Arial"/>
          <w:szCs w:val="24"/>
        </w:rPr>
        <w:t xml:space="preserve">Refer to </w:t>
      </w:r>
      <w:hyperlink r:id="rId26" w:history="1">
        <w:r w:rsidRPr="00F4507D">
          <w:rPr>
            <w:rStyle w:val="Hyperlink"/>
            <w:rFonts w:ascii="Arial" w:hAnsi="Arial" w:cs="Arial"/>
            <w:szCs w:val="24"/>
          </w:rPr>
          <w:t>https://www.onetonline.org/link/summary/31-9092.00</w:t>
        </w:r>
      </w:hyperlink>
      <w:r w:rsidRPr="00F4507D">
        <w:rPr>
          <w:rFonts w:ascii="Arial" w:hAnsi="Arial" w:cs="Arial"/>
          <w:szCs w:val="24"/>
        </w:rPr>
        <w:t xml:space="preserve"> for employment outlook in Washington state and throughout the nation.</w:t>
      </w:r>
      <w:bookmarkStart w:id="95" w:name="_Toc140139419"/>
    </w:p>
    <w:p w:rsidR="009B010F" w:rsidRPr="00F4507D" w:rsidRDefault="009B010F" w:rsidP="009B010F">
      <w:pPr>
        <w:rPr>
          <w:rFonts w:ascii="Arial" w:hAnsi="Arial" w:cs="Arial"/>
          <w:sz w:val="22"/>
          <w:szCs w:val="22"/>
        </w:rPr>
      </w:pPr>
    </w:p>
    <w:p w:rsidR="009B010F" w:rsidRPr="00F4507D" w:rsidRDefault="009B010F" w:rsidP="009B010F">
      <w:pPr>
        <w:pStyle w:val="Heading2"/>
        <w:spacing w:before="0"/>
        <w:rPr>
          <w:rFonts w:cs="Arial"/>
          <w:i w:val="0"/>
          <w:szCs w:val="24"/>
        </w:rPr>
      </w:pPr>
    </w:p>
    <w:p w:rsidR="009B010F" w:rsidRPr="00F4507D" w:rsidRDefault="009B010F" w:rsidP="009B010F">
      <w:pPr>
        <w:pStyle w:val="Heading2"/>
        <w:spacing w:before="0"/>
        <w:rPr>
          <w:rFonts w:cs="Arial"/>
          <w:i w:val="0"/>
          <w:szCs w:val="24"/>
        </w:rPr>
      </w:pPr>
    </w:p>
    <w:p w:rsidR="009B010F" w:rsidRPr="00F4507D" w:rsidRDefault="009B010F" w:rsidP="009B010F">
      <w:pPr>
        <w:pStyle w:val="Heading2"/>
        <w:spacing w:before="0"/>
        <w:rPr>
          <w:rFonts w:cs="Arial"/>
          <w:i w:val="0"/>
          <w:szCs w:val="24"/>
        </w:rPr>
      </w:pPr>
    </w:p>
    <w:p w:rsidR="009B010F" w:rsidRPr="00F4507D" w:rsidRDefault="009B010F" w:rsidP="009B010F">
      <w:pPr>
        <w:pStyle w:val="Heading2"/>
        <w:spacing w:before="0"/>
        <w:rPr>
          <w:rFonts w:cs="Arial"/>
          <w:i w:val="0"/>
          <w:szCs w:val="24"/>
        </w:rPr>
      </w:pPr>
    </w:p>
    <w:p w:rsidR="009B010F" w:rsidRPr="00F4507D" w:rsidRDefault="009B010F" w:rsidP="009B010F">
      <w:pPr>
        <w:pStyle w:val="Heading2"/>
        <w:spacing w:before="0"/>
        <w:jc w:val="left"/>
        <w:rPr>
          <w:rFonts w:cs="Arial"/>
          <w:i w:val="0"/>
          <w:szCs w:val="24"/>
        </w:rPr>
      </w:pPr>
    </w:p>
    <w:p w:rsidR="009B010F" w:rsidRPr="00F4507D" w:rsidRDefault="009B010F" w:rsidP="009B010F">
      <w:pPr>
        <w:ind w:right="360"/>
        <w:rPr>
          <w:rFonts w:ascii="Arial" w:hAnsi="Arial" w:cs="Arial"/>
        </w:rPr>
      </w:pPr>
    </w:p>
    <w:p w:rsidR="009B010F" w:rsidRPr="00F4507D" w:rsidRDefault="009B010F" w:rsidP="009B010F">
      <w:pPr>
        <w:rPr>
          <w:rFonts w:ascii="Arial" w:hAnsi="Arial" w:cs="Arial"/>
        </w:rPr>
      </w:pPr>
    </w:p>
    <w:p w:rsidR="009B010F" w:rsidRDefault="009B010F" w:rsidP="009B010F">
      <w:pPr>
        <w:pStyle w:val="Heading2"/>
        <w:spacing w:before="0"/>
        <w:jc w:val="left"/>
        <w:rPr>
          <w:rFonts w:cs="Arial"/>
          <w:b w:val="0"/>
          <w:i w:val="0"/>
        </w:rPr>
      </w:pPr>
    </w:p>
    <w:p w:rsidR="00D17CB1" w:rsidRPr="00D17CB1" w:rsidRDefault="0051128C" w:rsidP="0051128C">
      <w:pPr>
        <w:spacing w:after="160" w:line="259" w:lineRule="auto"/>
      </w:pPr>
      <w:r>
        <w:br w:type="page"/>
      </w:r>
    </w:p>
    <w:p w:rsidR="009B010F" w:rsidRPr="00F4507D" w:rsidRDefault="009B010F" w:rsidP="009B010F">
      <w:pPr>
        <w:pStyle w:val="Heading2"/>
        <w:spacing w:before="0"/>
        <w:ind w:firstLine="720"/>
        <w:rPr>
          <w:rFonts w:cs="Arial"/>
          <w:i w:val="0"/>
          <w:szCs w:val="24"/>
        </w:rPr>
      </w:pPr>
      <w:r w:rsidRPr="00F4507D">
        <w:rPr>
          <w:rFonts w:cs="Arial"/>
          <w:i w:val="0"/>
          <w:szCs w:val="24"/>
        </w:rPr>
        <w:t>Personal Data Questions for Licensing</w:t>
      </w:r>
    </w:p>
    <w:p w:rsidR="009B010F" w:rsidRPr="00F4507D" w:rsidRDefault="009B010F" w:rsidP="009B010F">
      <w:pPr>
        <w:rPr>
          <w:rFonts w:ascii="Arial" w:hAnsi="Arial" w:cs="Arial"/>
        </w:rPr>
      </w:pPr>
    </w:p>
    <w:p w:rsidR="009B010F" w:rsidRDefault="009B010F" w:rsidP="009B010F">
      <w:pPr>
        <w:pStyle w:val="Heading2"/>
        <w:spacing w:before="0"/>
        <w:jc w:val="left"/>
        <w:rPr>
          <w:rFonts w:cs="Arial"/>
          <w:b w:val="0"/>
          <w:i w:val="0"/>
          <w:szCs w:val="24"/>
        </w:rPr>
      </w:pPr>
      <w:r w:rsidRPr="007B2D97">
        <w:rPr>
          <w:rFonts w:cs="Arial"/>
          <w:b w:val="0"/>
          <w:i w:val="0"/>
          <w:szCs w:val="24"/>
        </w:rPr>
        <w:t xml:space="preserve">To minimize potential problems medical assistant graduates might experience in obtaining a medical assistant license, it is important to understand the relationship of medical assistant programs to the licensing process. Schools of medical assisting do not have the power to grant licensure as a Medical Assistant (MA). The Department of Health also has the right to inquire about aspects of your personal life that might have a bearing on your ability to practice as a medical assistant. </w:t>
      </w:r>
    </w:p>
    <w:p w:rsidR="009B010F" w:rsidRPr="007B2D97" w:rsidRDefault="009B010F" w:rsidP="009B010F"/>
    <w:p w:rsidR="009B010F" w:rsidRDefault="009B010F" w:rsidP="009B010F">
      <w:pPr>
        <w:pStyle w:val="Heading2"/>
        <w:spacing w:before="0"/>
        <w:jc w:val="left"/>
        <w:rPr>
          <w:rFonts w:cs="Arial"/>
          <w:b w:val="0"/>
          <w:i w:val="0"/>
          <w:szCs w:val="24"/>
        </w:rPr>
      </w:pPr>
      <w:r w:rsidRPr="007B2D97">
        <w:rPr>
          <w:rFonts w:cs="Arial"/>
          <w:b w:val="0"/>
          <w:i w:val="0"/>
          <w:szCs w:val="24"/>
        </w:rPr>
        <w:t xml:space="preserve"> One part of this application asks you to answer “yes” or “no” to the following questions:</w:t>
      </w:r>
    </w:p>
    <w:p w:rsidR="009B010F" w:rsidRPr="007B2D97" w:rsidRDefault="009B010F" w:rsidP="009B010F"/>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 xml:space="preserve">Do you have any medical condition </w:t>
      </w:r>
      <w:r w:rsidR="00161F3A">
        <w:rPr>
          <w:rFonts w:ascii="Arial" w:hAnsi="Arial" w:cs="Arial"/>
          <w:szCs w:val="24"/>
        </w:rPr>
        <w:t>that</w:t>
      </w:r>
      <w:r w:rsidRPr="007B2D97">
        <w:rPr>
          <w:rFonts w:ascii="Arial" w:hAnsi="Arial" w:cs="Arial"/>
          <w:szCs w:val="24"/>
        </w:rPr>
        <w:t xml:space="preserve"> would limit your ability to practice your profession with reasonable skill and safety?</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Do you currently use any chemical substance(s) that would limit your ability to practice your profession with reasonable skill and safety?</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been diagnosed with or treated for pedophilia, exhibitionism, voyeurism, or frotteurism?</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Are you currently engaged in the illegal use of controlled substances?</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ever been convicted, entered a plea of guilty, no contest, or a similar plea, or had prosecution or sentence deferred or suspended as an adult or juvenile in any state or jurisdiction?</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Are you now subject to a criminal conviction or pending charges of a crime in any state or jurisdiction?</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 xml:space="preserve">Have you ever been found in any civil, administrative, or criminal proceeding to have possessed, used, prescribed for use, or distributed controlled substances or legend drugs in any way other than for legitimate or therapeutic purposes? Diverted controlled substances or legend drugs? Violating any drug law? Prescribed controlled substances </w:t>
      </w:r>
      <w:r w:rsidR="00C64F95">
        <w:rPr>
          <w:rFonts w:ascii="Arial" w:hAnsi="Arial" w:cs="Arial"/>
          <w:szCs w:val="24"/>
        </w:rPr>
        <w:t>to</w:t>
      </w:r>
      <w:r w:rsidRPr="007B2D97">
        <w:rPr>
          <w:rFonts w:ascii="Arial" w:hAnsi="Arial" w:cs="Arial"/>
          <w:szCs w:val="24"/>
        </w:rPr>
        <w:t xml:space="preserve"> yourself?</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ever been found in any proceeding to have violated any state or federal law or rule regulating the practice of a healthcare profession?</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ever had any license, certificate, registration, or other privileges to practice a healthcare profession, denied, revoked, suspended, or restricted by a state, federal</w:t>
      </w:r>
      <w:r w:rsidR="00161F3A">
        <w:rPr>
          <w:rFonts w:ascii="Arial" w:hAnsi="Arial" w:cs="Arial"/>
          <w:szCs w:val="24"/>
        </w:rPr>
        <w:t>,</w:t>
      </w:r>
      <w:r w:rsidRPr="007B2D97">
        <w:rPr>
          <w:rFonts w:ascii="Arial" w:hAnsi="Arial" w:cs="Arial"/>
          <w:szCs w:val="24"/>
        </w:rPr>
        <w:t xml:space="preserve"> or foreign authority?</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ever surrendered a credential like those listed above in connection with or to avoid action by a state, federal, or foreign authority?</w:t>
      </w:r>
    </w:p>
    <w:p w:rsidR="009B010F" w:rsidRPr="007B2D97" w:rsidRDefault="009B010F" w:rsidP="009B010F">
      <w:pPr>
        <w:pStyle w:val="ListParagraph"/>
        <w:numPr>
          <w:ilvl w:val="0"/>
          <w:numId w:val="4"/>
        </w:numPr>
        <w:spacing w:line="276" w:lineRule="auto"/>
        <w:rPr>
          <w:rFonts w:ascii="Arial" w:hAnsi="Arial" w:cs="Arial"/>
          <w:szCs w:val="24"/>
        </w:rPr>
      </w:pPr>
      <w:r w:rsidRPr="007B2D97">
        <w:rPr>
          <w:rFonts w:ascii="Arial" w:hAnsi="Arial" w:cs="Arial"/>
          <w:szCs w:val="24"/>
        </w:rPr>
        <w:t>Have you ever been named in any civil suit or suffered any civil judgment for incompetence, negligence, or malpractice in connection with the practice of a healthcare profession?</w:t>
      </w:r>
    </w:p>
    <w:p w:rsidR="009B010F" w:rsidRDefault="009B010F" w:rsidP="009B010F">
      <w:pPr>
        <w:pStyle w:val="ListParagraph"/>
        <w:rPr>
          <w:rFonts w:ascii="Arial" w:hAnsi="Arial" w:cs="Arial"/>
          <w:szCs w:val="24"/>
        </w:rPr>
      </w:pPr>
    </w:p>
    <w:p w:rsidR="009B010F" w:rsidRDefault="009B010F" w:rsidP="009B010F">
      <w:pPr>
        <w:pStyle w:val="ListParagraph"/>
        <w:rPr>
          <w:rFonts w:ascii="Arial" w:hAnsi="Arial" w:cs="Arial"/>
          <w:szCs w:val="24"/>
        </w:rPr>
      </w:pPr>
    </w:p>
    <w:p w:rsidR="009B010F" w:rsidRDefault="009B010F" w:rsidP="009B010F">
      <w:pPr>
        <w:pStyle w:val="ListParagraph"/>
        <w:rPr>
          <w:rFonts w:ascii="Arial" w:hAnsi="Arial" w:cs="Arial"/>
          <w:szCs w:val="24"/>
        </w:rPr>
      </w:pPr>
    </w:p>
    <w:p w:rsidR="0051128C" w:rsidRDefault="0051128C">
      <w:pPr>
        <w:spacing w:after="160" w:line="259" w:lineRule="auto"/>
        <w:rPr>
          <w:rFonts w:ascii="Arial" w:hAnsi="Arial" w:cs="Arial"/>
          <w:szCs w:val="24"/>
        </w:rPr>
      </w:pPr>
      <w:r>
        <w:rPr>
          <w:rFonts w:ascii="Arial" w:hAnsi="Arial" w:cs="Arial"/>
          <w:szCs w:val="24"/>
        </w:rPr>
        <w:br w:type="page"/>
      </w:r>
    </w:p>
    <w:p w:rsidR="009B010F" w:rsidRPr="005F26EE" w:rsidRDefault="009B010F" w:rsidP="009B010F">
      <w:pPr>
        <w:rPr>
          <w:rFonts w:ascii="Arial" w:hAnsi="Arial" w:cs="Arial"/>
          <w:szCs w:val="24"/>
        </w:rPr>
      </w:pPr>
    </w:p>
    <w:p w:rsidR="009B010F" w:rsidRPr="00F4507D" w:rsidRDefault="009B010F" w:rsidP="009B010F">
      <w:pPr>
        <w:rPr>
          <w:rFonts w:ascii="Arial" w:hAnsi="Arial" w:cs="Arial"/>
          <w:szCs w:val="24"/>
        </w:rPr>
      </w:pPr>
      <w:r w:rsidRPr="00F4507D">
        <w:rPr>
          <w:rFonts w:ascii="Arial" w:hAnsi="Arial" w:cs="Arial"/>
          <w:szCs w:val="24"/>
        </w:rPr>
        <w:t xml:space="preserve">Failure to answer any of these questions honestly may result in a charge of perjury. If you answered “yes” to any of the above, full details must be furnished to the Department of Health. The laws of Washington State do not allow community college programs to discriminate in their admission process based on difficulties in any of the areas covered by these questions. </w:t>
      </w:r>
      <w:r w:rsidRPr="007B2D97">
        <w:rPr>
          <w:rFonts w:ascii="Arial" w:hAnsi="Arial" w:cs="Arial"/>
          <w:szCs w:val="24"/>
        </w:rPr>
        <w:t xml:space="preserve">Therefore, a student </w:t>
      </w:r>
      <w:r>
        <w:rPr>
          <w:rFonts w:ascii="Arial" w:hAnsi="Arial" w:cs="Arial"/>
          <w:szCs w:val="24"/>
        </w:rPr>
        <w:t xml:space="preserve">may be </w:t>
      </w:r>
      <w:r w:rsidRPr="007B2D97">
        <w:rPr>
          <w:rFonts w:ascii="Arial" w:hAnsi="Arial" w:cs="Arial"/>
          <w:szCs w:val="24"/>
        </w:rPr>
        <w:t>admitted into the Medical Assistant Program and complete the program, but may not be eligible for licensure.</w:t>
      </w:r>
    </w:p>
    <w:p w:rsidR="009B010F" w:rsidRPr="00F4507D" w:rsidRDefault="009B010F" w:rsidP="009B010F">
      <w:pPr>
        <w:rPr>
          <w:rFonts w:ascii="Arial" w:hAnsi="Arial" w:cs="Arial"/>
          <w:szCs w:val="24"/>
        </w:rPr>
      </w:pPr>
    </w:p>
    <w:p w:rsidR="009B010F" w:rsidRPr="00F4507D" w:rsidRDefault="009B010F" w:rsidP="009B010F">
      <w:pPr>
        <w:rPr>
          <w:rFonts w:ascii="Arial" w:hAnsi="Arial" w:cs="Arial"/>
          <w:sz w:val="22"/>
          <w:szCs w:val="22"/>
        </w:rPr>
      </w:pPr>
      <w:r w:rsidRPr="00F4507D">
        <w:rPr>
          <w:rFonts w:ascii="Arial" w:hAnsi="Arial" w:cs="Arial"/>
          <w:szCs w:val="24"/>
        </w:rPr>
        <w:t xml:space="preserve">The Department of Health will not discuss the possible action it might take regarding eligibility for licensure until the time the candidate makes the official application for the examination. Therefore, if you have any questions regarding this requirement, it is recommended that you discuss these with the </w:t>
      </w:r>
      <w:r>
        <w:rPr>
          <w:rFonts w:ascii="Arial" w:hAnsi="Arial" w:cs="Arial"/>
          <w:szCs w:val="24"/>
        </w:rPr>
        <w:t xml:space="preserve">Medical Assistant </w:t>
      </w:r>
      <w:r w:rsidRPr="00F4507D">
        <w:rPr>
          <w:rFonts w:ascii="Arial" w:hAnsi="Arial" w:cs="Arial"/>
          <w:szCs w:val="24"/>
        </w:rPr>
        <w:t>Program Director before entering the Medical Assistant Program.</w:t>
      </w:r>
      <w:r w:rsidRPr="00F4507D">
        <w:rPr>
          <w:rFonts w:ascii="Arial" w:hAnsi="Arial" w:cs="Arial"/>
          <w:sz w:val="22"/>
          <w:szCs w:val="22"/>
        </w:rPr>
        <w:br w:type="page"/>
      </w:r>
      <w:bookmarkStart w:id="96" w:name="_Toc140139432"/>
      <w:bookmarkEnd w:id="95"/>
    </w:p>
    <w:p w:rsidR="009B010F" w:rsidRPr="00F4507D" w:rsidRDefault="009B010F" w:rsidP="009B010F">
      <w:pPr>
        <w:pStyle w:val="Heading1"/>
        <w:jc w:val="center"/>
        <w:rPr>
          <w:rFonts w:cs="Arial"/>
          <w:szCs w:val="28"/>
        </w:rPr>
      </w:pPr>
      <w:bookmarkStart w:id="97" w:name="_Toc140139383"/>
      <w:bookmarkEnd w:id="96"/>
      <w:r>
        <w:rPr>
          <w:rFonts w:cs="Arial"/>
          <w:szCs w:val="28"/>
        </w:rPr>
        <w:t>SECTION V</w:t>
      </w:r>
      <w:r w:rsidRPr="00F4507D">
        <w:rPr>
          <w:rFonts w:cs="Arial"/>
          <w:szCs w:val="28"/>
        </w:rPr>
        <w:t xml:space="preserve">: GENERAL INFORMATION </w:t>
      </w:r>
    </w:p>
    <w:p w:rsidR="009B010F" w:rsidRPr="00F4507D" w:rsidRDefault="009B010F" w:rsidP="009B010F">
      <w:pPr>
        <w:pStyle w:val="Heading1"/>
        <w:jc w:val="center"/>
        <w:rPr>
          <w:rFonts w:cs="Arial"/>
          <w:szCs w:val="28"/>
        </w:rPr>
      </w:pPr>
      <w:r>
        <w:rPr>
          <w:rFonts w:cs="Arial"/>
          <w:szCs w:val="28"/>
        </w:rPr>
        <w:t>GHC FACILITIES and</w:t>
      </w:r>
      <w:r w:rsidRPr="00F4507D">
        <w:rPr>
          <w:rFonts w:cs="Arial"/>
          <w:szCs w:val="28"/>
        </w:rPr>
        <w:t xml:space="preserve"> SERVICES</w:t>
      </w:r>
    </w:p>
    <w:p w:rsidR="009B010F" w:rsidRPr="00F4507D" w:rsidRDefault="006104FF" w:rsidP="009B010F">
      <w:pPr>
        <w:jc w:val="center"/>
        <w:rPr>
          <w:rFonts w:ascii="Arial" w:hAnsi="Arial" w:cs="Arial"/>
        </w:rPr>
      </w:pPr>
      <w:hyperlink r:id="rId27" w:history="1">
        <w:r w:rsidR="009B010F" w:rsidRPr="00F4507D">
          <w:rPr>
            <w:rStyle w:val="Hyperlink"/>
            <w:rFonts w:ascii="Arial" w:hAnsi="Arial" w:cs="Arial"/>
          </w:rPr>
          <w:t>https://www.ghc.edu/student-support</w:t>
        </w:r>
      </w:hyperlink>
    </w:p>
    <w:p w:rsidR="009B010F" w:rsidRPr="00F4507D" w:rsidRDefault="009B010F" w:rsidP="009B010F">
      <w:pPr>
        <w:pStyle w:val="Heading2"/>
        <w:rPr>
          <w:rFonts w:cs="Arial"/>
          <w:i w:val="0"/>
        </w:rPr>
      </w:pPr>
      <w:bookmarkStart w:id="98" w:name="_Toc140139384"/>
      <w:bookmarkEnd w:id="97"/>
      <w:r w:rsidRPr="00F4507D">
        <w:rPr>
          <w:rFonts w:cs="Arial"/>
          <w:i w:val="0"/>
        </w:rPr>
        <w:t>Counseling and Advising</w:t>
      </w:r>
      <w:bookmarkEnd w:id="98"/>
    </w:p>
    <w:p w:rsidR="009B010F" w:rsidRPr="00F4507D" w:rsidRDefault="009B010F" w:rsidP="009B010F">
      <w:pPr>
        <w:spacing w:after="240"/>
        <w:rPr>
          <w:rFonts w:ascii="Arial" w:hAnsi="Arial" w:cs="Arial"/>
          <w:color w:val="000000"/>
          <w:szCs w:val="24"/>
        </w:rPr>
      </w:pPr>
      <w:r w:rsidRPr="00F4507D">
        <w:rPr>
          <w:rFonts w:ascii="Arial" w:hAnsi="Arial" w:cs="Arial"/>
          <w:color w:val="000000"/>
          <w:szCs w:val="24"/>
        </w:rPr>
        <w:t xml:space="preserve">The primary goal of GHC's Counseling Services is to provide the necessary academic and personal support to enable students to succeed </w:t>
      </w:r>
      <w:r w:rsidR="00161F3A">
        <w:rPr>
          <w:rFonts w:ascii="Arial" w:hAnsi="Arial" w:cs="Arial"/>
          <w:color w:val="000000"/>
          <w:szCs w:val="24"/>
        </w:rPr>
        <w:t>in</w:t>
      </w:r>
      <w:r w:rsidRPr="00F4507D">
        <w:rPr>
          <w:rFonts w:ascii="Arial" w:hAnsi="Arial" w:cs="Arial"/>
          <w:color w:val="000000"/>
          <w:szCs w:val="24"/>
        </w:rPr>
        <w:t xml:space="preserve"> college. Short-term personal counseling is available to students who are experiencing difficulties that may be interfering with their educational progress. Counseling emphasis is on providing support, clarifying choices, handling difficult situations, and accessing community resources.  Confidential assistance is available for a variety of student concerns</w:t>
      </w:r>
      <w:r w:rsidR="00C64F95">
        <w:rPr>
          <w:rFonts w:ascii="Arial" w:hAnsi="Arial" w:cs="Arial"/>
          <w:color w:val="000000"/>
          <w:szCs w:val="24"/>
        </w:rPr>
        <w:t>,</w:t>
      </w:r>
      <w:r w:rsidRPr="00F4507D">
        <w:rPr>
          <w:rFonts w:ascii="Arial" w:hAnsi="Arial" w:cs="Arial"/>
          <w:color w:val="000000"/>
          <w:szCs w:val="24"/>
        </w:rPr>
        <w:t xml:space="preserve"> including the following:</w:t>
      </w:r>
    </w:p>
    <w:p w:rsidR="009B010F" w:rsidRPr="00F4507D" w:rsidRDefault="009B010F" w:rsidP="009B010F">
      <w:pPr>
        <w:pStyle w:val="ListParagraph"/>
        <w:numPr>
          <w:ilvl w:val="0"/>
          <w:numId w:val="35"/>
        </w:numPr>
        <w:rPr>
          <w:rFonts w:ascii="Arial" w:hAnsi="Arial" w:cs="Arial"/>
          <w:color w:val="000000"/>
          <w:szCs w:val="24"/>
        </w:rPr>
      </w:pPr>
      <w:r w:rsidRPr="00F4507D">
        <w:rPr>
          <w:rFonts w:ascii="Arial" w:hAnsi="Arial" w:cs="Arial"/>
          <w:color w:val="000000"/>
          <w:szCs w:val="24"/>
        </w:rPr>
        <w:t xml:space="preserve">College </w:t>
      </w:r>
      <w:r w:rsidR="00161F3A">
        <w:rPr>
          <w:rFonts w:ascii="Arial" w:hAnsi="Arial" w:cs="Arial"/>
          <w:color w:val="000000"/>
          <w:szCs w:val="24"/>
        </w:rPr>
        <w:t>T</w:t>
      </w:r>
      <w:r w:rsidRPr="00F4507D">
        <w:rPr>
          <w:rFonts w:ascii="Arial" w:hAnsi="Arial" w:cs="Arial"/>
          <w:color w:val="000000"/>
          <w:szCs w:val="24"/>
        </w:rPr>
        <w:t xml:space="preserve">ransition </w:t>
      </w:r>
      <w:r w:rsidRPr="00F4507D">
        <w:rPr>
          <w:rFonts w:ascii="Arial" w:hAnsi="Arial" w:cs="Arial"/>
          <w:color w:val="000000"/>
          <w:szCs w:val="24"/>
        </w:rPr>
        <w:tab/>
      </w:r>
      <w:r w:rsidRPr="00F4507D">
        <w:rPr>
          <w:rFonts w:ascii="Arial" w:hAnsi="Arial" w:cs="Arial"/>
          <w:color w:val="000000"/>
          <w:szCs w:val="24"/>
        </w:rPr>
        <w:tab/>
      </w:r>
      <w:r w:rsidRPr="00F4507D">
        <w:rPr>
          <w:rFonts w:ascii="Arial" w:hAnsi="Arial" w:cs="Arial"/>
          <w:color w:val="000000"/>
          <w:szCs w:val="24"/>
        </w:rPr>
        <w:tab/>
      </w:r>
    </w:p>
    <w:p w:rsidR="009B010F" w:rsidRPr="00F4507D" w:rsidRDefault="009B010F" w:rsidP="009B010F">
      <w:pPr>
        <w:pStyle w:val="ListParagraph"/>
        <w:numPr>
          <w:ilvl w:val="0"/>
          <w:numId w:val="35"/>
        </w:numPr>
        <w:rPr>
          <w:rFonts w:ascii="Arial" w:hAnsi="Arial" w:cs="Arial"/>
          <w:color w:val="000000"/>
          <w:szCs w:val="24"/>
        </w:rPr>
      </w:pPr>
      <w:r w:rsidRPr="00F4507D">
        <w:rPr>
          <w:rFonts w:ascii="Arial" w:hAnsi="Arial" w:cs="Arial"/>
          <w:color w:val="000000"/>
          <w:szCs w:val="24"/>
        </w:rPr>
        <w:t xml:space="preserve">Career planning </w:t>
      </w:r>
    </w:p>
    <w:p w:rsidR="009B010F" w:rsidRPr="00F4507D" w:rsidRDefault="009B010F" w:rsidP="009B010F">
      <w:pPr>
        <w:pStyle w:val="ListParagraph"/>
        <w:numPr>
          <w:ilvl w:val="0"/>
          <w:numId w:val="35"/>
        </w:numPr>
        <w:rPr>
          <w:rFonts w:ascii="Arial" w:hAnsi="Arial" w:cs="Arial"/>
          <w:color w:val="000000"/>
          <w:szCs w:val="24"/>
        </w:rPr>
      </w:pPr>
      <w:r w:rsidRPr="00F4507D">
        <w:rPr>
          <w:rFonts w:ascii="Arial" w:hAnsi="Arial" w:cs="Arial"/>
          <w:color w:val="000000"/>
          <w:szCs w:val="24"/>
        </w:rPr>
        <w:t xml:space="preserve">Academic success strategies </w:t>
      </w:r>
    </w:p>
    <w:p w:rsidR="009B010F" w:rsidRPr="00F4507D" w:rsidRDefault="009B010F" w:rsidP="009B010F">
      <w:pPr>
        <w:pStyle w:val="ListParagraph"/>
        <w:numPr>
          <w:ilvl w:val="0"/>
          <w:numId w:val="35"/>
        </w:numPr>
        <w:rPr>
          <w:rFonts w:ascii="Arial" w:hAnsi="Arial" w:cs="Arial"/>
          <w:color w:val="000000"/>
          <w:szCs w:val="24"/>
        </w:rPr>
      </w:pPr>
      <w:r w:rsidRPr="00F4507D">
        <w:rPr>
          <w:rFonts w:ascii="Arial" w:hAnsi="Arial" w:cs="Arial"/>
          <w:color w:val="000000"/>
          <w:szCs w:val="24"/>
        </w:rPr>
        <w:t>Problem-solving and decision</w:t>
      </w:r>
      <w:r w:rsidR="00C64F95">
        <w:rPr>
          <w:rFonts w:ascii="Arial" w:hAnsi="Arial" w:cs="Arial"/>
          <w:color w:val="000000"/>
          <w:szCs w:val="24"/>
        </w:rPr>
        <w:t>-</w:t>
      </w:r>
      <w:r w:rsidRPr="00F4507D">
        <w:rPr>
          <w:rFonts w:ascii="Arial" w:hAnsi="Arial" w:cs="Arial"/>
          <w:color w:val="000000"/>
          <w:szCs w:val="24"/>
        </w:rPr>
        <w:t xml:space="preserve">making </w:t>
      </w:r>
    </w:p>
    <w:p w:rsidR="009B010F" w:rsidRPr="00F4507D" w:rsidRDefault="009B010F" w:rsidP="009B010F">
      <w:pPr>
        <w:pStyle w:val="ListParagraph"/>
        <w:numPr>
          <w:ilvl w:val="0"/>
          <w:numId w:val="35"/>
        </w:numPr>
        <w:rPr>
          <w:rFonts w:ascii="Arial" w:hAnsi="Arial" w:cs="Arial"/>
          <w:color w:val="000000"/>
          <w:szCs w:val="24"/>
        </w:rPr>
      </w:pPr>
      <w:r w:rsidRPr="00F4507D">
        <w:rPr>
          <w:rFonts w:ascii="Arial" w:hAnsi="Arial" w:cs="Arial"/>
          <w:color w:val="000000"/>
          <w:szCs w:val="24"/>
        </w:rPr>
        <w:t xml:space="preserve">Support for problems resulting from chemical dependency </w:t>
      </w:r>
    </w:p>
    <w:p w:rsidR="009B010F" w:rsidRPr="00F4507D" w:rsidRDefault="009B010F" w:rsidP="009B010F">
      <w:pPr>
        <w:pStyle w:val="ListParagraph"/>
        <w:numPr>
          <w:ilvl w:val="0"/>
          <w:numId w:val="35"/>
        </w:numPr>
        <w:rPr>
          <w:rFonts w:ascii="Arial" w:hAnsi="Arial" w:cs="Arial"/>
          <w:szCs w:val="24"/>
        </w:rPr>
      </w:pPr>
      <w:r w:rsidRPr="00F4507D">
        <w:rPr>
          <w:rFonts w:ascii="Arial" w:hAnsi="Arial" w:cs="Arial"/>
          <w:color w:val="000000"/>
          <w:szCs w:val="24"/>
        </w:rPr>
        <w:t xml:space="preserve">Referral to community support services </w:t>
      </w:r>
    </w:p>
    <w:p w:rsidR="009B010F" w:rsidRPr="00F4507D" w:rsidRDefault="009B010F" w:rsidP="009B010F">
      <w:pPr>
        <w:pStyle w:val="Heading2"/>
        <w:rPr>
          <w:rFonts w:cs="Arial"/>
          <w:i w:val="0"/>
        </w:rPr>
      </w:pPr>
      <w:r w:rsidRPr="00F4507D">
        <w:rPr>
          <w:rFonts w:cs="Arial"/>
          <w:i w:val="0"/>
          <w:szCs w:val="24"/>
        </w:rPr>
        <w:t xml:space="preserve"> </w:t>
      </w:r>
      <w:bookmarkStart w:id="99" w:name="_Toc140139385"/>
      <w:r w:rsidRPr="00F4507D">
        <w:rPr>
          <w:rFonts w:cs="Arial"/>
          <w:i w:val="0"/>
          <w:szCs w:val="24"/>
        </w:rPr>
        <w:t>Financial</w:t>
      </w:r>
      <w:r w:rsidRPr="00F4507D">
        <w:rPr>
          <w:rFonts w:cs="Arial"/>
          <w:i w:val="0"/>
        </w:rPr>
        <w:t xml:space="preserve"> Services</w:t>
      </w:r>
      <w:bookmarkEnd w:id="99"/>
    </w:p>
    <w:p w:rsidR="009B010F" w:rsidRDefault="009B010F" w:rsidP="009B010F">
      <w:pPr>
        <w:rPr>
          <w:rFonts w:ascii="Arial" w:hAnsi="Arial" w:cs="Arial"/>
          <w:szCs w:val="24"/>
        </w:rPr>
      </w:pPr>
      <w:r w:rsidRPr="00F4507D">
        <w:rPr>
          <w:rFonts w:ascii="Arial" w:hAnsi="Arial" w:cs="Arial"/>
          <w:szCs w:val="24"/>
        </w:rPr>
        <w:t>Financial aid is available to students based on the demonstration of need. The types of financial assistance available are outlined in the GHC catalog.  Students</w:t>
      </w:r>
      <w:r w:rsidRPr="00F4507D">
        <w:rPr>
          <w:rFonts w:ascii="Arial" w:hAnsi="Arial" w:cs="Arial"/>
          <w:color w:val="292B2C"/>
          <w:shd w:val="clear" w:color="auto" w:fill="FFFFFF"/>
        </w:rPr>
        <w:t xml:space="preserve"> can call the Financial Aid Office at </w:t>
      </w:r>
      <w:r w:rsidRPr="007B2D97">
        <w:rPr>
          <w:rFonts w:ascii="Arial" w:hAnsi="Arial" w:cs="Arial"/>
          <w:bCs/>
          <w:color w:val="292B2C"/>
          <w:shd w:val="clear" w:color="auto" w:fill="FFFFFF"/>
        </w:rPr>
        <w:t>360-538-4081</w:t>
      </w:r>
      <w:r w:rsidRPr="00F4507D">
        <w:rPr>
          <w:rFonts w:ascii="Arial" w:hAnsi="Arial" w:cs="Arial"/>
          <w:color w:val="292B2C"/>
          <w:shd w:val="clear" w:color="auto" w:fill="FFFFFF"/>
        </w:rPr>
        <w:t> or </w:t>
      </w:r>
      <w:r w:rsidRPr="007B2D97">
        <w:rPr>
          <w:rFonts w:ascii="Arial" w:hAnsi="Arial" w:cs="Arial"/>
          <w:bCs/>
          <w:color w:val="292B2C"/>
          <w:shd w:val="clear" w:color="auto" w:fill="FFFFFF"/>
        </w:rPr>
        <w:t>1-800-562-4830</w:t>
      </w:r>
      <w:r w:rsidRPr="00F4507D">
        <w:rPr>
          <w:rFonts w:ascii="Arial" w:hAnsi="Arial" w:cs="Arial"/>
          <w:b/>
          <w:bCs/>
          <w:color w:val="292B2C"/>
          <w:shd w:val="clear" w:color="auto" w:fill="FFFFFF"/>
        </w:rPr>
        <w:t xml:space="preserve">, </w:t>
      </w:r>
      <w:r w:rsidRPr="007B2D97">
        <w:rPr>
          <w:rFonts w:ascii="Arial" w:hAnsi="Arial" w:cs="Arial"/>
          <w:bCs/>
          <w:color w:val="292B2C"/>
          <w:shd w:val="clear" w:color="auto" w:fill="FFFFFF"/>
        </w:rPr>
        <w:t>ext. 4081</w:t>
      </w:r>
      <w:r w:rsidRPr="00F4507D">
        <w:rPr>
          <w:rFonts w:ascii="Arial" w:hAnsi="Arial" w:cs="Arial"/>
          <w:color w:val="292B2C"/>
          <w:shd w:val="clear" w:color="auto" w:fill="FFFFFF"/>
        </w:rPr>
        <w:t>, email us at </w:t>
      </w:r>
      <w:hyperlink r:id="rId28" w:history="1">
        <w:r w:rsidRPr="00F4507D">
          <w:rPr>
            <w:rFonts w:ascii="Arial" w:hAnsi="Arial" w:cs="Arial"/>
            <w:color w:val="0275D8"/>
            <w:u w:val="single"/>
            <w:shd w:val="clear" w:color="auto" w:fill="FFFFFF"/>
          </w:rPr>
          <w:t>finaid@ghc.edu</w:t>
        </w:r>
      </w:hyperlink>
      <w:r w:rsidR="00161F3A">
        <w:rPr>
          <w:rFonts w:ascii="Arial" w:hAnsi="Arial" w:cs="Arial"/>
          <w:color w:val="0275D8"/>
          <w:u w:val="single"/>
          <w:shd w:val="clear" w:color="auto" w:fill="FFFFFF"/>
        </w:rPr>
        <w:t>,</w:t>
      </w:r>
      <w:r w:rsidRPr="00F4507D">
        <w:rPr>
          <w:rFonts w:ascii="Arial" w:hAnsi="Arial" w:cs="Arial"/>
          <w:color w:val="292B2C"/>
          <w:shd w:val="clear" w:color="auto" w:fill="FFFFFF"/>
        </w:rPr>
        <w:t xml:space="preserve"> or visit us in the </w:t>
      </w:r>
      <w:hyperlink r:id="rId29" w:history="1">
        <w:r w:rsidRPr="00F4507D">
          <w:rPr>
            <w:rFonts w:ascii="Arial" w:hAnsi="Arial" w:cs="Arial"/>
            <w:color w:val="0275D8"/>
            <w:u w:val="single"/>
            <w:shd w:val="clear" w:color="auto" w:fill="FFFFFF"/>
          </w:rPr>
          <w:t>Welcome Center</w:t>
        </w:r>
      </w:hyperlink>
      <w:r w:rsidRPr="00F4507D">
        <w:rPr>
          <w:rFonts w:ascii="Arial" w:hAnsi="Arial" w:cs="Arial"/>
          <w:color w:val="292B2C"/>
          <w:shd w:val="clear" w:color="auto" w:fill="FFFFFF"/>
        </w:rPr>
        <w:t> in the HUB on the main campus in Aberdeen.</w:t>
      </w:r>
      <w:bookmarkStart w:id="100" w:name="_Toc140139386"/>
    </w:p>
    <w:p w:rsidR="009B010F" w:rsidRPr="00F4507D" w:rsidRDefault="009B010F" w:rsidP="009B010F">
      <w:pPr>
        <w:rPr>
          <w:rFonts w:ascii="Arial" w:hAnsi="Arial" w:cs="Arial"/>
          <w:szCs w:val="24"/>
        </w:rPr>
      </w:pPr>
    </w:p>
    <w:bookmarkEnd w:id="100"/>
    <w:p w:rsidR="009B010F" w:rsidRPr="00F4507D" w:rsidRDefault="009B010F" w:rsidP="009B010F">
      <w:pPr>
        <w:pStyle w:val="Heading2"/>
        <w:rPr>
          <w:rFonts w:cs="Arial"/>
          <w:i w:val="0"/>
        </w:rPr>
      </w:pPr>
      <w:r w:rsidRPr="00F4507D">
        <w:rPr>
          <w:rFonts w:cs="Arial"/>
          <w:i w:val="0"/>
        </w:rPr>
        <w:t>Services Available to Students</w:t>
      </w:r>
    </w:p>
    <w:p w:rsidR="009B010F" w:rsidRPr="00F4507D" w:rsidRDefault="006104FF" w:rsidP="009B010F">
      <w:pPr>
        <w:jc w:val="center"/>
        <w:rPr>
          <w:rFonts w:ascii="Arial" w:hAnsi="Arial" w:cs="Arial"/>
        </w:rPr>
      </w:pPr>
      <w:hyperlink r:id="rId30" w:history="1">
        <w:r w:rsidR="009B010F" w:rsidRPr="00F4507D">
          <w:rPr>
            <w:rStyle w:val="Hyperlink"/>
            <w:rFonts w:ascii="Arial" w:hAnsi="Arial" w:cs="Arial"/>
          </w:rPr>
          <w:t>https://www.ghc.edu/campus-resources</w:t>
        </w:r>
      </w:hyperlink>
    </w:p>
    <w:p w:rsidR="009B010F" w:rsidRPr="00F4507D" w:rsidRDefault="009B010F" w:rsidP="009B010F">
      <w:pPr>
        <w:rPr>
          <w:rFonts w:ascii="Arial" w:hAnsi="Arial" w:cs="Arial"/>
          <w:sz w:val="22"/>
          <w:szCs w:val="22"/>
        </w:rPr>
      </w:pPr>
    </w:p>
    <w:p w:rsidR="009B010F" w:rsidRPr="00F4507D" w:rsidRDefault="009B010F" w:rsidP="009B010F">
      <w:pPr>
        <w:pStyle w:val="Heading2"/>
        <w:rPr>
          <w:rFonts w:cs="Arial"/>
          <w:i w:val="0"/>
        </w:rPr>
      </w:pPr>
      <w:bookmarkStart w:id="101" w:name="_Toc140139404"/>
      <w:r w:rsidRPr="00F4507D">
        <w:rPr>
          <w:rFonts w:cs="Arial"/>
          <w:i w:val="0"/>
        </w:rPr>
        <w:t>Student Health Services, Health Requirements, and Occupational Hazards</w:t>
      </w:r>
      <w:bookmarkEnd w:id="101"/>
    </w:p>
    <w:p w:rsidR="009B010F" w:rsidRPr="00F4507D" w:rsidRDefault="009B010F" w:rsidP="009B010F">
      <w:pPr>
        <w:rPr>
          <w:rFonts w:ascii="Arial" w:hAnsi="Arial" w:cs="Arial"/>
        </w:rPr>
      </w:pPr>
    </w:p>
    <w:p w:rsidR="009B010F" w:rsidRPr="00F4507D" w:rsidRDefault="009B010F" w:rsidP="009B010F">
      <w:pPr>
        <w:rPr>
          <w:rFonts w:ascii="Arial" w:hAnsi="Arial" w:cs="Arial"/>
          <w:szCs w:val="24"/>
        </w:rPr>
      </w:pPr>
      <w:r w:rsidRPr="00F4507D">
        <w:rPr>
          <w:rFonts w:ascii="Arial" w:hAnsi="Arial" w:cs="Arial"/>
          <w:szCs w:val="24"/>
        </w:rPr>
        <w:t>Although many faculty and staff are trained in emergency CPR and First Aid, please note that routine and urgent medical services are not available for students on campus.  Emergency medical care is available through our city</w:t>
      </w:r>
      <w:r w:rsidR="00C64F95">
        <w:rPr>
          <w:rFonts w:ascii="Arial" w:hAnsi="Arial" w:cs="Arial"/>
          <w:szCs w:val="24"/>
        </w:rPr>
        <w:t>'s</w:t>
      </w:r>
      <w:r w:rsidRPr="00F4507D">
        <w:rPr>
          <w:rFonts w:ascii="Arial" w:hAnsi="Arial" w:cs="Arial"/>
          <w:szCs w:val="24"/>
        </w:rPr>
        <w:t xml:space="preserve"> EMS 911 services. Grays Harbor College is located within five miles of a full-service hospital and many medical facilities and services. </w:t>
      </w:r>
    </w:p>
    <w:p w:rsidR="009B010F" w:rsidRPr="00F4507D" w:rsidRDefault="009B010F" w:rsidP="009B010F">
      <w:pPr>
        <w:rPr>
          <w:rFonts w:ascii="Arial" w:hAnsi="Arial" w:cs="Arial"/>
          <w:szCs w:val="24"/>
        </w:rPr>
      </w:pPr>
    </w:p>
    <w:p w:rsidR="009B010F" w:rsidRPr="00F4507D" w:rsidRDefault="009B010F" w:rsidP="009B010F">
      <w:pPr>
        <w:numPr>
          <w:ilvl w:val="0"/>
          <w:numId w:val="1"/>
        </w:numPr>
        <w:rPr>
          <w:rFonts w:ascii="Arial" w:hAnsi="Arial" w:cs="Arial"/>
          <w:szCs w:val="24"/>
        </w:rPr>
      </w:pPr>
      <w:r w:rsidRPr="00F4507D">
        <w:rPr>
          <w:rFonts w:ascii="Arial" w:hAnsi="Arial" w:cs="Arial"/>
          <w:szCs w:val="24"/>
        </w:rPr>
        <w:t>Occupational Exposures - The medical assistant may be exposed to various chemicals used in disinfecting and sterilization, laboratory testing reagents, biohazard waste</w:t>
      </w:r>
      <w:r w:rsidR="00161F3A">
        <w:rPr>
          <w:rFonts w:ascii="Arial" w:hAnsi="Arial" w:cs="Arial"/>
          <w:szCs w:val="24"/>
        </w:rPr>
        <w:t>,</w:t>
      </w:r>
      <w:r w:rsidRPr="00F4507D">
        <w:rPr>
          <w:rFonts w:ascii="Arial" w:hAnsi="Arial" w:cs="Arial"/>
          <w:szCs w:val="24"/>
        </w:rPr>
        <w:t xml:space="preserve"> bloodborne pathogens, and communicable diseases.  While in the Medical Assistant Program</w:t>
      </w:r>
      <w:r w:rsidR="00C64F95">
        <w:rPr>
          <w:rFonts w:ascii="Arial" w:hAnsi="Arial" w:cs="Arial"/>
          <w:szCs w:val="24"/>
        </w:rPr>
        <w:t>,</w:t>
      </w:r>
      <w:r w:rsidRPr="00F4507D">
        <w:rPr>
          <w:rFonts w:ascii="Arial" w:hAnsi="Arial" w:cs="Arial"/>
          <w:szCs w:val="24"/>
        </w:rPr>
        <w:t xml:space="preserve"> students have similar occupational exposures.  Refer to the </w:t>
      </w:r>
      <w:r w:rsidRPr="00F4507D">
        <w:rPr>
          <w:rFonts w:ascii="Arial" w:hAnsi="Arial" w:cs="Arial"/>
          <w:i/>
          <w:szCs w:val="24"/>
        </w:rPr>
        <w:t>Informed Consent for Coursework Requiring Human Subjects</w:t>
      </w:r>
      <w:r w:rsidRPr="00F4507D">
        <w:rPr>
          <w:rFonts w:ascii="Arial" w:hAnsi="Arial" w:cs="Arial"/>
          <w:szCs w:val="24"/>
        </w:rPr>
        <w:t xml:space="preserve"> document in this packet for specific information.  Safety issues and concerns when dealing with occupational exposures are a major focus within the Medical Assistant Program curriculum. OSHA and WSHA Standards are strictly adhered to at all times in the laboratory and/or clinical settings.</w:t>
      </w:r>
    </w:p>
    <w:p w:rsidR="009B010F" w:rsidRPr="00F4507D" w:rsidRDefault="009B010F" w:rsidP="009B010F">
      <w:pPr>
        <w:rPr>
          <w:rFonts w:ascii="Arial" w:hAnsi="Arial" w:cs="Arial"/>
          <w:sz w:val="22"/>
          <w:szCs w:val="22"/>
        </w:rPr>
      </w:pPr>
    </w:p>
    <w:p w:rsidR="009B010F" w:rsidRPr="00F4507D" w:rsidRDefault="009B010F" w:rsidP="009B010F">
      <w:pPr>
        <w:numPr>
          <w:ilvl w:val="0"/>
          <w:numId w:val="1"/>
        </w:numPr>
        <w:rPr>
          <w:rFonts w:ascii="Arial" w:hAnsi="Arial" w:cs="Arial"/>
          <w:szCs w:val="24"/>
        </w:rPr>
      </w:pPr>
      <w:r w:rsidRPr="00F4507D">
        <w:rPr>
          <w:rFonts w:ascii="Arial" w:hAnsi="Arial" w:cs="Arial"/>
          <w:szCs w:val="24"/>
        </w:rPr>
        <w:t xml:space="preserve">Immunizations and tuberculosis screening are required per CDC recommendations for healthcare workers. Refer to the </w:t>
      </w:r>
      <w:r w:rsidRPr="00F4507D">
        <w:rPr>
          <w:rFonts w:ascii="Arial" w:hAnsi="Arial" w:cs="Arial"/>
          <w:i/>
          <w:szCs w:val="24"/>
        </w:rPr>
        <w:t>Immunization Policy</w:t>
      </w:r>
      <w:r w:rsidRPr="00F4507D">
        <w:rPr>
          <w:rFonts w:ascii="Arial" w:hAnsi="Arial" w:cs="Arial"/>
          <w:szCs w:val="24"/>
        </w:rPr>
        <w:t xml:space="preserve"> document in this packet for specific immunization and tuberculosis screening requirements.</w:t>
      </w:r>
    </w:p>
    <w:p w:rsidR="009B010F" w:rsidRPr="00F4507D" w:rsidRDefault="009B010F" w:rsidP="009B010F">
      <w:pPr>
        <w:rPr>
          <w:rFonts w:ascii="Arial" w:hAnsi="Arial" w:cs="Arial"/>
          <w:szCs w:val="24"/>
        </w:rPr>
      </w:pPr>
    </w:p>
    <w:p w:rsidR="009B010F" w:rsidRPr="00F4507D" w:rsidRDefault="009B010F" w:rsidP="009B010F">
      <w:pPr>
        <w:numPr>
          <w:ilvl w:val="0"/>
          <w:numId w:val="1"/>
        </w:numPr>
        <w:rPr>
          <w:rFonts w:ascii="Arial" w:hAnsi="Arial" w:cs="Arial"/>
          <w:szCs w:val="24"/>
        </w:rPr>
      </w:pPr>
      <w:r w:rsidRPr="00F4507D">
        <w:rPr>
          <w:rFonts w:ascii="Arial" w:hAnsi="Arial" w:cs="Arial"/>
          <w:szCs w:val="24"/>
        </w:rPr>
        <w:t>While a physical exam is not required for admission into the Medical Assistant Program, students must be physically capable of accurately and safely performing the tasks within the program and the profession.  The student should self-assess these abilities before entering the Medical Assistant Program and recognize that any limitations may directly affect their ability to succeed in the program and the profession.  While attending Grays Harbor College, students who wish for special support services are expected to self-identify. Students with disabilities requiring auxiliary aids, services, or other accommodations should contact Disability S</w:t>
      </w:r>
      <w:r>
        <w:rPr>
          <w:rFonts w:ascii="Arial" w:hAnsi="Arial" w:cs="Arial"/>
          <w:szCs w:val="24"/>
        </w:rPr>
        <w:t xml:space="preserve">upport Services. See the </w:t>
      </w:r>
      <w:r w:rsidRPr="007B2D97">
        <w:rPr>
          <w:rFonts w:ascii="Arial" w:hAnsi="Arial" w:cs="Arial"/>
          <w:i/>
          <w:szCs w:val="24"/>
        </w:rPr>
        <w:t xml:space="preserve">Grays Harbor College </w:t>
      </w:r>
      <w:r>
        <w:rPr>
          <w:rFonts w:ascii="Arial" w:hAnsi="Arial" w:cs="Arial"/>
          <w:i/>
          <w:szCs w:val="24"/>
        </w:rPr>
        <w:t>C</w:t>
      </w:r>
      <w:r w:rsidRPr="007B2D97">
        <w:rPr>
          <w:rFonts w:ascii="Arial" w:hAnsi="Arial" w:cs="Arial"/>
          <w:i/>
          <w:szCs w:val="24"/>
        </w:rPr>
        <w:t>atalog</w:t>
      </w:r>
      <w:r w:rsidRPr="00F4507D">
        <w:rPr>
          <w:rFonts w:ascii="Arial" w:hAnsi="Arial" w:cs="Arial"/>
          <w:szCs w:val="24"/>
        </w:rPr>
        <w:t xml:space="preserve"> for further details.</w:t>
      </w:r>
      <w:bookmarkStart w:id="102" w:name="_Toc140139405"/>
    </w:p>
    <w:bookmarkEnd w:id="102"/>
    <w:p w:rsidR="009B010F" w:rsidRPr="00F4507D" w:rsidRDefault="009B010F" w:rsidP="009B010F">
      <w:pPr>
        <w:pStyle w:val="Heading1"/>
        <w:rPr>
          <w:rFonts w:cs="Arial"/>
        </w:rPr>
      </w:pPr>
    </w:p>
    <w:p w:rsidR="009B010F" w:rsidRPr="00F4507D" w:rsidRDefault="009B010F" w:rsidP="009B010F">
      <w:pPr>
        <w:shd w:val="clear" w:color="auto" w:fill="FFFFFF"/>
        <w:jc w:val="center"/>
        <w:rPr>
          <w:rFonts w:ascii="Arial" w:hAnsi="Arial" w:cs="Arial"/>
          <w:b/>
          <w:bCs/>
          <w:color w:val="000000"/>
          <w:szCs w:val="24"/>
        </w:rPr>
      </w:pPr>
      <w:r w:rsidRPr="00F4507D">
        <w:rPr>
          <w:rFonts w:ascii="Arial" w:hAnsi="Arial" w:cs="Arial"/>
          <w:b/>
          <w:bCs/>
          <w:color w:val="000000"/>
          <w:szCs w:val="24"/>
        </w:rPr>
        <w:t>Exposures/Injuries in Externship or Campus Laboratory</w:t>
      </w:r>
    </w:p>
    <w:p w:rsidR="009B010F" w:rsidRPr="00F4507D" w:rsidRDefault="009B010F" w:rsidP="009B010F">
      <w:pPr>
        <w:shd w:val="clear" w:color="auto" w:fill="FFFFFF"/>
        <w:jc w:val="center"/>
        <w:rPr>
          <w:rFonts w:ascii="Arial" w:hAnsi="Arial" w:cs="Arial"/>
          <w:color w:val="000000"/>
          <w:szCs w:val="24"/>
        </w:rPr>
      </w:pPr>
    </w:p>
    <w:p w:rsidR="009B010F" w:rsidRPr="00F4507D" w:rsidRDefault="009B010F" w:rsidP="009B010F">
      <w:pPr>
        <w:shd w:val="clear" w:color="auto" w:fill="FFFFFF"/>
        <w:rPr>
          <w:rFonts w:ascii="Arial" w:hAnsi="Arial" w:cs="Arial"/>
          <w:color w:val="000000"/>
          <w:szCs w:val="24"/>
        </w:rPr>
      </w:pPr>
      <w:r w:rsidRPr="00F4507D">
        <w:rPr>
          <w:rFonts w:ascii="Arial" w:hAnsi="Arial" w:cs="Arial"/>
          <w:color w:val="000000"/>
          <w:szCs w:val="24"/>
        </w:rPr>
        <w:t>Medical Assistant students are at risk of harm from exposure to infectious diseases, radiation, hazardous equipment, and environments in which accidents can occur.  Because students are not employees of clinical facilities to which they are assigned, they are required to carry appropriate insurance to cover medical care in the event of accidental exposure or injury.</w:t>
      </w:r>
    </w:p>
    <w:p w:rsidR="009B010F" w:rsidRPr="00F4507D" w:rsidRDefault="009B010F" w:rsidP="009B010F">
      <w:pPr>
        <w:shd w:val="clear" w:color="auto" w:fill="FFFFFF"/>
        <w:rPr>
          <w:rFonts w:ascii="Arial" w:hAnsi="Arial" w:cs="Arial"/>
          <w:color w:val="000000"/>
          <w:szCs w:val="24"/>
        </w:rPr>
      </w:pPr>
      <w:r w:rsidRPr="00F4507D">
        <w:rPr>
          <w:rFonts w:ascii="Arial" w:hAnsi="Arial" w:cs="Arial"/>
          <w:color w:val="000000"/>
          <w:szCs w:val="24"/>
        </w:rPr>
        <w:t> </w:t>
      </w:r>
    </w:p>
    <w:p w:rsidR="009B010F" w:rsidRPr="00F4507D" w:rsidRDefault="009B010F" w:rsidP="009B010F">
      <w:pPr>
        <w:shd w:val="clear" w:color="auto" w:fill="FFFFFF"/>
        <w:rPr>
          <w:rFonts w:ascii="Arial" w:hAnsi="Arial" w:cs="Arial"/>
          <w:color w:val="000000"/>
          <w:szCs w:val="24"/>
        </w:rPr>
      </w:pPr>
      <w:r w:rsidRPr="00F4507D">
        <w:rPr>
          <w:rFonts w:ascii="Arial" w:hAnsi="Arial" w:cs="Arial"/>
          <w:color w:val="000000"/>
          <w:szCs w:val="24"/>
        </w:rPr>
        <w:t xml:space="preserve">Students are expected to adhere to the following protocol upon accidental exposure or injury during a clinical or campus lab experience.  </w:t>
      </w:r>
    </w:p>
    <w:p w:rsidR="009B010F" w:rsidRPr="00F4507D" w:rsidRDefault="009B010F" w:rsidP="009B010F">
      <w:pPr>
        <w:shd w:val="clear" w:color="auto" w:fill="FFFFFF"/>
        <w:rPr>
          <w:rFonts w:ascii="Arial" w:hAnsi="Arial" w:cs="Arial"/>
          <w:color w:val="000000"/>
          <w:szCs w:val="24"/>
        </w:rPr>
      </w:pPr>
    </w:p>
    <w:p w:rsidR="009B010F" w:rsidRPr="00F4507D" w:rsidRDefault="009B010F" w:rsidP="009B010F">
      <w:pPr>
        <w:shd w:val="clear" w:color="auto" w:fill="FFFFFF"/>
        <w:rPr>
          <w:rFonts w:ascii="Arial" w:hAnsi="Arial" w:cs="Arial"/>
          <w:color w:val="000000"/>
          <w:szCs w:val="24"/>
        </w:rPr>
      </w:pPr>
      <w:r w:rsidRPr="00F4507D">
        <w:rPr>
          <w:rFonts w:ascii="Arial" w:hAnsi="Arial" w:cs="Arial"/>
          <w:color w:val="000000"/>
          <w:szCs w:val="24"/>
        </w:rPr>
        <w:t>The student will:</w:t>
      </w:r>
    </w:p>
    <w:p w:rsidR="009B010F" w:rsidRPr="00F4507D" w:rsidRDefault="009B010F" w:rsidP="009B010F">
      <w:pPr>
        <w:shd w:val="clear" w:color="auto" w:fill="FFFFFF"/>
        <w:rPr>
          <w:rFonts w:ascii="Arial" w:hAnsi="Arial" w:cs="Arial"/>
          <w:color w:val="000000"/>
          <w:szCs w:val="24"/>
        </w:rPr>
      </w:pPr>
    </w:p>
    <w:p w:rsidR="009B010F" w:rsidRPr="00F4507D" w:rsidRDefault="009B010F" w:rsidP="009B010F">
      <w:pPr>
        <w:pStyle w:val="ListParagraph"/>
        <w:numPr>
          <w:ilvl w:val="0"/>
          <w:numId w:val="10"/>
        </w:numPr>
        <w:shd w:val="clear" w:color="auto" w:fill="FFFFFF"/>
        <w:rPr>
          <w:rFonts w:ascii="Arial" w:hAnsi="Arial" w:cs="Arial"/>
          <w:color w:val="000000"/>
          <w:szCs w:val="24"/>
        </w:rPr>
      </w:pPr>
      <w:r w:rsidRPr="00F4507D">
        <w:rPr>
          <w:rFonts w:ascii="Arial" w:hAnsi="Arial" w:cs="Arial"/>
          <w:color w:val="000000"/>
          <w:szCs w:val="24"/>
        </w:rPr>
        <w:t>Access emergent care immediately as the accident dictates.</w:t>
      </w:r>
    </w:p>
    <w:p w:rsidR="009B010F" w:rsidRPr="00F4507D" w:rsidRDefault="009B010F" w:rsidP="009B010F">
      <w:pPr>
        <w:pStyle w:val="ListParagraph"/>
        <w:numPr>
          <w:ilvl w:val="0"/>
          <w:numId w:val="10"/>
        </w:numPr>
        <w:shd w:val="clear" w:color="auto" w:fill="FFFFFF"/>
        <w:rPr>
          <w:rFonts w:ascii="Arial" w:hAnsi="Arial" w:cs="Arial"/>
          <w:color w:val="000000"/>
          <w:szCs w:val="24"/>
        </w:rPr>
      </w:pPr>
      <w:r>
        <w:rPr>
          <w:rFonts w:ascii="Arial" w:hAnsi="Arial" w:cs="Arial"/>
          <w:color w:val="000000"/>
          <w:szCs w:val="24"/>
        </w:rPr>
        <w:t>Notify the Medical Assistant</w:t>
      </w:r>
      <w:r w:rsidRPr="00F4507D">
        <w:rPr>
          <w:rFonts w:ascii="Arial" w:hAnsi="Arial" w:cs="Arial"/>
          <w:color w:val="000000"/>
          <w:szCs w:val="24"/>
        </w:rPr>
        <w:t xml:space="preserve"> Program Director, who will assist in following the policy of the clinical facility/college. </w:t>
      </w:r>
    </w:p>
    <w:p w:rsidR="009B010F" w:rsidRPr="00F4507D" w:rsidRDefault="009B010F" w:rsidP="009B010F">
      <w:pPr>
        <w:pStyle w:val="ListParagraph"/>
        <w:numPr>
          <w:ilvl w:val="0"/>
          <w:numId w:val="10"/>
        </w:numPr>
        <w:shd w:val="clear" w:color="auto" w:fill="FFFFFF"/>
        <w:ind w:right="-180"/>
        <w:rPr>
          <w:rFonts w:ascii="Arial" w:hAnsi="Arial" w:cs="Arial"/>
          <w:color w:val="000000"/>
          <w:szCs w:val="24"/>
        </w:rPr>
      </w:pPr>
      <w:r w:rsidRPr="00F4507D">
        <w:rPr>
          <w:rFonts w:ascii="Arial" w:hAnsi="Arial" w:cs="Arial"/>
          <w:color w:val="000000"/>
          <w:szCs w:val="24"/>
        </w:rPr>
        <w:t xml:space="preserve">If urgent care is required, seek evaluation and medical care </w:t>
      </w:r>
      <w:r w:rsidR="00CB5F1F">
        <w:rPr>
          <w:rFonts w:ascii="Arial" w:hAnsi="Arial" w:cs="Arial"/>
          <w:color w:val="000000"/>
          <w:szCs w:val="24"/>
        </w:rPr>
        <w:t>at</w:t>
      </w:r>
      <w:r w:rsidRPr="00F4507D">
        <w:rPr>
          <w:rFonts w:ascii="Arial" w:hAnsi="Arial" w:cs="Arial"/>
          <w:color w:val="000000"/>
          <w:szCs w:val="24"/>
        </w:rPr>
        <w:t xml:space="preserve"> the emergency depar</w:t>
      </w:r>
      <w:r>
        <w:rPr>
          <w:rFonts w:ascii="Arial" w:hAnsi="Arial" w:cs="Arial"/>
          <w:color w:val="000000"/>
          <w:szCs w:val="24"/>
        </w:rPr>
        <w:t>tment at the closest hospital. </w:t>
      </w:r>
      <w:r w:rsidRPr="00F4507D">
        <w:rPr>
          <w:rFonts w:ascii="Arial" w:hAnsi="Arial" w:cs="Arial"/>
          <w:color w:val="000000"/>
          <w:szCs w:val="24"/>
        </w:rPr>
        <w:t>If on</w:t>
      </w:r>
      <w:r w:rsidR="00C64F95">
        <w:rPr>
          <w:rFonts w:ascii="Arial" w:hAnsi="Arial" w:cs="Arial"/>
          <w:color w:val="000000"/>
          <w:szCs w:val="24"/>
        </w:rPr>
        <w:t xml:space="preserve"> </w:t>
      </w:r>
      <w:r w:rsidRPr="00F4507D">
        <w:rPr>
          <w:rFonts w:ascii="Arial" w:hAnsi="Arial" w:cs="Arial"/>
          <w:color w:val="000000"/>
          <w:szCs w:val="24"/>
        </w:rPr>
        <w:t>campus, call “0” and direct the operator to call 911.</w:t>
      </w:r>
    </w:p>
    <w:p w:rsidR="009B010F" w:rsidRPr="00F4507D" w:rsidRDefault="009B010F" w:rsidP="009B010F">
      <w:pPr>
        <w:pStyle w:val="ListParagraph"/>
        <w:numPr>
          <w:ilvl w:val="0"/>
          <w:numId w:val="10"/>
        </w:numPr>
        <w:shd w:val="clear" w:color="auto" w:fill="FFFFFF"/>
        <w:rPr>
          <w:rFonts w:ascii="Arial" w:hAnsi="Arial" w:cs="Arial"/>
          <w:color w:val="000000"/>
          <w:szCs w:val="24"/>
        </w:rPr>
      </w:pPr>
      <w:r w:rsidRPr="00F4507D">
        <w:rPr>
          <w:rFonts w:ascii="Arial" w:hAnsi="Arial" w:cs="Arial"/>
          <w:color w:val="000000"/>
          <w:szCs w:val="24"/>
        </w:rPr>
        <w:t>If urgent care is not required, seek evaluation and medical care at one’s Primary Care Provider’s office.</w:t>
      </w:r>
    </w:p>
    <w:p w:rsidR="009B010F" w:rsidRPr="00F4507D" w:rsidRDefault="009B010F" w:rsidP="009B010F">
      <w:pPr>
        <w:pStyle w:val="ListParagraph"/>
        <w:numPr>
          <w:ilvl w:val="0"/>
          <w:numId w:val="10"/>
        </w:numPr>
        <w:shd w:val="clear" w:color="auto" w:fill="FFFFFF"/>
        <w:rPr>
          <w:rFonts w:ascii="Arial" w:hAnsi="Arial" w:cs="Arial"/>
          <w:color w:val="000000"/>
          <w:szCs w:val="24"/>
        </w:rPr>
      </w:pPr>
      <w:r w:rsidRPr="00F4507D">
        <w:rPr>
          <w:rFonts w:ascii="Arial" w:hAnsi="Arial" w:cs="Arial"/>
          <w:color w:val="000000"/>
          <w:szCs w:val="24"/>
        </w:rPr>
        <w:t xml:space="preserve">Complete the facility-specific event report and route </w:t>
      </w:r>
      <w:r w:rsidR="00CB5F1F">
        <w:rPr>
          <w:rFonts w:ascii="Arial" w:hAnsi="Arial" w:cs="Arial"/>
          <w:color w:val="000000"/>
          <w:szCs w:val="24"/>
        </w:rPr>
        <w:t xml:space="preserve">it </w:t>
      </w:r>
      <w:r w:rsidRPr="00F4507D">
        <w:rPr>
          <w:rFonts w:ascii="Arial" w:hAnsi="Arial" w:cs="Arial"/>
          <w:color w:val="000000"/>
          <w:szCs w:val="24"/>
        </w:rPr>
        <w:t>to the appropriate personnel. </w:t>
      </w:r>
    </w:p>
    <w:p w:rsidR="009B010F" w:rsidRPr="00F4507D" w:rsidRDefault="009B010F" w:rsidP="009B010F">
      <w:pPr>
        <w:pStyle w:val="ListParagraph"/>
        <w:numPr>
          <w:ilvl w:val="0"/>
          <w:numId w:val="10"/>
        </w:numPr>
        <w:shd w:val="clear" w:color="auto" w:fill="FFFFFF"/>
        <w:rPr>
          <w:rFonts w:ascii="Arial" w:hAnsi="Arial" w:cs="Arial"/>
          <w:color w:val="000000"/>
          <w:szCs w:val="24"/>
        </w:rPr>
      </w:pPr>
      <w:r w:rsidRPr="00F4507D">
        <w:rPr>
          <w:rFonts w:ascii="Arial" w:hAnsi="Arial" w:cs="Arial"/>
          <w:color w:val="000000"/>
          <w:szCs w:val="24"/>
        </w:rPr>
        <w:t xml:space="preserve">Complete a </w:t>
      </w:r>
      <w:r w:rsidRPr="007B2D97">
        <w:rPr>
          <w:rFonts w:ascii="Arial" w:hAnsi="Arial" w:cs="Arial"/>
          <w:i/>
          <w:color w:val="000000"/>
          <w:szCs w:val="24"/>
        </w:rPr>
        <w:t>Grays Harbor College Safety and Security Department Incident Report</w:t>
      </w:r>
      <w:r>
        <w:rPr>
          <w:rFonts w:ascii="Arial" w:hAnsi="Arial" w:cs="Arial"/>
          <w:color w:val="000000"/>
          <w:szCs w:val="24"/>
        </w:rPr>
        <w:t xml:space="preserve"> and submit it to the Medical Assistant</w:t>
      </w:r>
      <w:r w:rsidRPr="00F4507D">
        <w:rPr>
          <w:rFonts w:ascii="Arial" w:hAnsi="Arial" w:cs="Arial"/>
          <w:color w:val="000000"/>
          <w:szCs w:val="24"/>
        </w:rPr>
        <w:t xml:space="preserve"> Program Director.</w:t>
      </w:r>
    </w:p>
    <w:p w:rsidR="009B010F" w:rsidRPr="00F4507D" w:rsidRDefault="009B010F" w:rsidP="009B010F">
      <w:pPr>
        <w:pStyle w:val="ListParagraph"/>
        <w:shd w:val="clear" w:color="auto" w:fill="FFFFFF"/>
        <w:rPr>
          <w:rFonts w:ascii="Arial" w:hAnsi="Arial" w:cs="Arial"/>
          <w:color w:val="000000"/>
          <w:szCs w:val="24"/>
        </w:rPr>
      </w:pPr>
    </w:p>
    <w:p w:rsidR="009B010F" w:rsidRPr="00F4507D" w:rsidRDefault="009B010F" w:rsidP="009B010F">
      <w:pPr>
        <w:shd w:val="clear" w:color="auto" w:fill="FFFFFF"/>
        <w:rPr>
          <w:rFonts w:ascii="Arial" w:hAnsi="Arial" w:cs="Arial"/>
          <w:color w:val="000000"/>
          <w:szCs w:val="24"/>
        </w:rPr>
      </w:pPr>
      <w:r>
        <w:rPr>
          <w:rFonts w:ascii="Arial" w:hAnsi="Arial" w:cs="Arial"/>
          <w:color w:val="000000"/>
          <w:szCs w:val="24"/>
        </w:rPr>
        <w:t>The Medical Assistant</w:t>
      </w:r>
      <w:r w:rsidRPr="00F4507D">
        <w:rPr>
          <w:rFonts w:ascii="Arial" w:hAnsi="Arial" w:cs="Arial"/>
          <w:color w:val="000000"/>
          <w:szCs w:val="24"/>
        </w:rPr>
        <w:t xml:space="preserve"> Program Director will provide written documentation, in narrati</w:t>
      </w:r>
      <w:r>
        <w:rPr>
          <w:rFonts w:ascii="Arial" w:hAnsi="Arial" w:cs="Arial"/>
          <w:color w:val="000000"/>
          <w:szCs w:val="24"/>
        </w:rPr>
        <w:t>ve form, within 24 hours. The Medical Assistant</w:t>
      </w:r>
      <w:r w:rsidRPr="00F4507D">
        <w:rPr>
          <w:rFonts w:ascii="Arial" w:hAnsi="Arial" w:cs="Arial"/>
          <w:color w:val="000000"/>
          <w:szCs w:val="24"/>
        </w:rPr>
        <w:t xml:space="preserve"> Program Director will attach written documentation, in narrative form, and the </w:t>
      </w:r>
      <w:r w:rsidRPr="007B2D97">
        <w:rPr>
          <w:rFonts w:ascii="Arial" w:hAnsi="Arial" w:cs="Arial"/>
          <w:i/>
          <w:color w:val="000000"/>
          <w:szCs w:val="24"/>
        </w:rPr>
        <w:t>GHC Safety and Security Department Incident Report</w:t>
      </w:r>
      <w:r w:rsidRPr="00F4507D">
        <w:rPr>
          <w:rFonts w:ascii="Arial" w:hAnsi="Arial" w:cs="Arial"/>
          <w:color w:val="000000"/>
          <w:szCs w:val="24"/>
        </w:rPr>
        <w:t xml:space="preserve"> and submit </w:t>
      </w:r>
      <w:r w:rsidR="00CB5F1F">
        <w:rPr>
          <w:rFonts w:ascii="Arial" w:hAnsi="Arial" w:cs="Arial"/>
          <w:color w:val="000000"/>
          <w:szCs w:val="24"/>
        </w:rPr>
        <w:t xml:space="preserve">it </w:t>
      </w:r>
      <w:r w:rsidRPr="00F4507D">
        <w:rPr>
          <w:rFonts w:ascii="Arial" w:hAnsi="Arial" w:cs="Arial"/>
          <w:color w:val="000000"/>
          <w:szCs w:val="24"/>
        </w:rPr>
        <w:t>to the Safety and Security Dep</w:t>
      </w:r>
      <w:r>
        <w:rPr>
          <w:rFonts w:ascii="Arial" w:hAnsi="Arial" w:cs="Arial"/>
          <w:color w:val="000000"/>
          <w:szCs w:val="24"/>
        </w:rPr>
        <w:t>artment within 24 hours.  The Medical Assistant</w:t>
      </w:r>
      <w:r w:rsidRPr="00F4507D">
        <w:rPr>
          <w:rFonts w:ascii="Arial" w:hAnsi="Arial" w:cs="Arial"/>
          <w:color w:val="000000"/>
          <w:szCs w:val="24"/>
        </w:rPr>
        <w:t xml:space="preserve"> Program Director will follow up with the student.</w:t>
      </w: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51128C" w:rsidP="0051128C">
      <w:pPr>
        <w:spacing w:after="160" w:line="259" w:lineRule="auto"/>
        <w:rPr>
          <w:rFonts w:ascii="Arial" w:hAnsi="Arial" w:cs="Arial"/>
        </w:rPr>
      </w:pPr>
      <w:r>
        <w:rPr>
          <w:rFonts w:ascii="Arial" w:hAnsi="Arial" w:cs="Arial"/>
        </w:rPr>
        <w:br w:type="page"/>
      </w:r>
    </w:p>
    <w:p w:rsidR="009B010F" w:rsidRPr="00F4507D" w:rsidRDefault="009B010F" w:rsidP="009B010F">
      <w:pPr>
        <w:pStyle w:val="Heading1"/>
        <w:jc w:val="center"/>
        <w:rPr>
          <w:rFonts w:cs="Arial"/>
          <w:sz w:val="30"/>
          <w:szCs w:val="30"/>
        </w:rPr>
      </w:pPr>
      <w:r>
        <w:rPr>
          <w:rFonts w:cs="Arial"/>
          <w:sz w:val="30"/>
          <w:szCs w:val="30"/>
        </w:rPr>
        <w:t>SECTION VI</w:t>
      </w:r>
      <w:r w:rsidRPr="00F4507D">
        <w:rPr>
          <w:rFonts w:cs="Arial"/>
          <w:sz w:val="30"/>
          <w:szCs w:val="30"/>
        </w:rPr>
        <w:t>: STUDENT FORMS</w:t>
      </w:r>
    </w:p>
    <w:p w:rsidR="009B010F" w:rsidRPr="00F4507D" w:rsidRDefault="009B010F" w:rsidP="009B010F">
      <w:pPr>
        <w:rPr>
          <w:rFonts w:ascii="Arial" w:hAnsi="Arial" w:cs="Arial"/>
        </w:rPr>
      </w:pPr>
    </w:p>
    <w:p w:rsidR="009B010F" w:rsidRPr="00F4507D" w:rsidRDefault="009B010F" w:rsidP="009B010F">
      <w:pPr>
        <w:rPr>
          <w:rFonts w:ascii="Arial" w:hAnsi="Arial" w:cs="Arial"/>
          <w:bCs/>
          <w:szCs w:val="24"/>
        </w:rPr>
      </w:pPr>
      <w:r w:rsidRPr="00F4507D">
        <w:rPr>
          <w:rFonts w:ascii="Arial" w:hAnsi="Arial" w:cs="Arial"/>
          <w:bCs/>
          <w:szCs w:val="24"/>
        </w:rPr>
        <w:t>Please complete the required forms. The immunization records must be copies</w:t>
      </w:r>
      <w:r w:rsidR="00C64F95">
        <w:rPr>
          <w:rFonts w:ascii="Arial" w:hAnsi="Arial" w:cs="Arial"/>
          <w:bCs/>
          <w:szCs w:val="24"/>
        </w:rPr>
        <w:t>;</w:t>
      </w:r>
      <w:r w:rsidRPr="00F4507D">
        <w:rPr>
          <w:rFonts w:ascii="Arial" w:hAnsi="Arial" w:cs="Arial"/>
          <w:bCs/>
          <w:szCs w:val="24"/>
        </w:rPr>
        <w:t xml:space="preserve"> you keep the originals in a safe place, perhaps in a Professional Manual. Do not depend on GHC (Medical Assistant Program) to maintain copies of your immunization records or other documents for you. </w:t>
      </w:r>
    </w:p>
    <w:p w:rsidR="009B010F" w:rsidRPr="00F4507D" w:rsidRDefault="009B010F" w:rsidP="009B010F">
      <w:pPr>
        <w:rPr>
          <w:rFonts w:ascii="Arial" w:hAnsi="Arial" w:cs="Arial"/>
          <w:szCs w:val="24"/>
          <w:u w:val="single"/>
        </w:rPr>
      </w:pPr>
    </w:p>
    <w:p w:rsidR="009B010F" w:rsidRPr="00F4507D" w:rsidRDefault="009B010F" w:rsidP="009B010F">
      <w:pPr>
        <w:spacing w:line="480" w:lineRule="auto"/>
        <w:rPr>
          <w:rFonts w:ascii="Arial" w:hAnsi="Arial" w:cs="Arial"/>
          <w:szCs w:val="24"/>
          <w:u w:val="single"/>
        </w:rPr>
      </w:pPr>
      <w:r w:rsidRPr="00F4507D">
        <w:rPr>
          <w:rFonts w:ascii="Arial" w:hAnsi="Arial" w:cs="Arial"/>
          <w:szCs w:val="24"/>
          <w:u w:val="single"/>
        </w:rPr>
        <w:t xml:space="preserve">Please complete the following forms and return </w:t>
      </w:r>
      <w:r w:rsidR="00161F3A">
        <w:rPr>
          <w:rFonts w:ascii="Arial" w:hAnsi="Arial" w:cs="Arial"/>
          <w:szCs w:val="24"/>
          <w:u w:val="single"/>
        </w:rPr>
        <w:t xml:space="preserve">them </w:t>
      </w:r>
      <w:r w:rsidRPr="00F4507D">
        <w:rPr>
          <w:rFonts w:ascii="Arial" w:hAnsi="Arial" w:cs="Arial"/>
          <w:szCs w:val="24"/>
          <w:u w:val="single"/>
        </w:rPr>
        <w:t xml:space="preserve">to </w:t>
      </w:r>
      <w:r w:rsidR="00CB5F1F">
        <w:rPr>
          <w:rFonts w:ascii="Arial" w:hAnsi="Arial" w:cs="Arial"/>
          <w:szCs w:val="24"/>
          <w:u w:val="single"/>
        </w:rPr>
        <w:t xml:space="preserve">the </w:t>
      </w:r>
      <w:r w:rsidRPr="00F4507D">
        <w:rPr>
          <w:rFonts w:ascii="Arial" w:hAnsi="Arial" w:cs="Arial"/>
          <w:szCs w:val="24"/>
          <w:u w:val="single"/>
        </w:rPr>
        <w:t>Medical Assistant Program Director:</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 xml:space="preserve">Medical Assistant Re-Entry Plan </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Plagiarism Policy</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Checklist for Technical Standards</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Consent to Release Confidential Information</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Invasive Procedure Permission Policy</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Notice of Background Checks</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 xml:space="preserve">Acknowledgment of </w:t>
      </w:r>
      <w:r w:rsidRPr="007B2D97">
        <w:rPr>
          <w:rFonts w:ascii="Arial" w:hAnsi="Arial" w:cs="Arial"/>
          <w:i/>
          <w:szCs w:val="24"/>
        </w:rPr>
        <w:t>The Medical Assistant Student Handbook</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Instructor Professional Evaluation Form</w:t>
      </w:r>
    </w:p>
    <w:p w:rsidR="009B010F" w:rsidRPr="00F4507D" w:rsidRDefault="009B010F" w:rsidP="009B010F">
      <w:pPr>
        <w:numPr>
          <w:ilvl w:val="0"/>
          <w:numId w:val="2"/>
        </w:numPr>
        <w:spacing w:line="480" w:lineRule="auto"/>
        <w:rPr>
          <w:rFonts w:ascii="Arial" w:hAnsi="Arial" w:cs="Arial"/>
          <w:szCs w:val="24"/>
        </w:rPr>
      </w:pPr>
      <w:r w:rsidRPr="00F4507D">
        <w:rPr>
          <w:rFonts w:ascii="Arial" w:hAnsi="Arial" w:cs="Arial"/>
          <w:szCs w:val="24"/>
        </w:rPr>
        <w:t>Master Competency Checklist - 20</w:t>
      </w:r>
      <w:r w:rsidR="00CB5F1F">
        <w:rPr>
          <w:rFonts w:ascii="Arial" w:hAnsi="Arial" w:cs="Arial"/>
          <w:szCs w:val="24"/>
        </w:rPr>
        <w:t>22</w:t>
      </w:r>
      <w:r w:rsidRPr="00F4507D">
        <w:rPr>
          <w:rFonts w:ascii="Arial" w:hAnsi="Arial" w:cs="Arial"/>
          <w:szCs w:val="24"/>
        </w:rPr>
        <w:t xml:space="preserve"> MAERB Core Curriculum</w:t>
      </w:r>
    </w:p>
    <w:p w:rsidR="009B010F" w:rsidRPr="00F4507D" w:rsidRDefault="009B010F" w:rsidP="009B010F">
      <w:pPr>
        <w:ind w:left="720"/>
        <w:rPr>
          <w:rFonts w:ascii="Arial" w:hAnsi="Arial" w:cs="Arial"/>
          <w:sz w:val="22"/>
          <w:szCs w:val="22"/>
        </w:rPr>
      </w:pPr>
    </w:p>
    <w:p w:rsidR="009B010F" w:rsidRPr="00F4507D" w:rsidRDefault="009B010F" w:rsidP="009B010F">
      <w:pPr>
        <w:pStyle w:val="Subhead12"/>
        <w:spacing w:after="0" w:line="240" w:lineRule="auto"/>
        <w:rPr>
          <w:rFonts w:ascii="Arial" w:hAnsi="Arial" w:cs="Arial"/>
          <w:noProof w:val="0"/>
          <w:spacing w:val="0"/>
          <w:sz w:val="22"/>
          <w:szCs w:val="22"/>
        </w:rPr>
      </w:pPr>
    </w:p>
    <w:p w:rsidR="009B010F" w:rsidRPr="00F4507D" w:rsidRDefault="009B010F" w:rsidP="009B010F">
      <w:pPr>
        <w:tabs>
          <w:tab w:val="left" w:pos="360"/>
        </w:tabs>
        <w:rPr>
          <w:rFonts w:ascii="Arial" w:hAnsi="Arial" w:cs="Arial"/>
          <w:sz w:val="22"/>
          <w:szCs w:val="22"/>
        </w:rPr>
      </w:pPr>
      <w:r w:rsidRPr="00F4507D">
        <w:rPr>
          <w:rFonts w:ascii="Arial" w:hAnsi="Arial" w:cs="Arial"/>
          <w:sz w:val="22"/>
          <w:szCs w:val="22"/>
        </w:rPr>
        <w:br w:type="page"/>
      </w: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Medical Assistant Program</w:t>
      </w: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7B2D97" w:rsidRDefault="009B010F" w:rsidP="009B010F">
      <w:pPr>
        <w:autoSpaceDE w:val="0"/>
        <w:autoSpaceDN w:val="0"/>
        <w:adjustRightInd w:val="0"/>
        <w:rPr>
          <w:rFonts w:ascii="Arial" w:hAnsi="Arial" w:cs="Arial"/>
          <w:bCs/>
          <w:color w:val="000000"/>
          <w:szCs w:val="24"/>
        </w:rPr>
      </w:pPr>
      <w:r w:rsidRPr="007B2D97">
        <w:rPr>
          <w:rFonts w:ascii="Arial" w:hAnsi="Arial" w:cs="Arial"/>
          <w:bCs/>
          <w:color w:val="000000"/>
          <w:szCs w:val="24"/>
        </w:rPr>
        <w:t>Medical Assistant Re-Entry Plan</w:t>
      </w: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spacing w:line="360" w:lineRule="auto"/>
        <w:rPr>
          <w:rFonts w:ascii="Arial" w:hAnsi="Arial" w:cs="Arial"/>
          <w:color w:val="000000"/>
          <w:szCs w:val="24"/>
        </w:rPr>
      </w:pPr>
      <w:r w:rsidRPr="00F4507D">
        <w:rPr>
          <w:rFonts w:ascii="Arial" w:hAnsi="Arial" w:cs="Arial"/>
          <w:color w:val="000000"/>
          <w:szCs w:val="24"/>
        </w:rPr>
        <w:t xml:space="preserve">Student Full Name: __________________________________________    Date: ________ </w:t>
      </w:r>
    </w:p>
    <w:p w:rsidR="009B010F" w:rsidRPr="00F4507D" w:rsidRDefault="009B010F" w:rsidP="009B010F">
      <w:pPr>
        <w:autoSpaceDE w:val="0"/>
        <w:autoSpaceDN w:val="0"/>
        <w:adjustRightInd w:val="0"/>
        <w:spacing w:line="360" w:lineRule="auto"/>
        <w:rPr>
          <w:rFonts w:ascii="Arial" w:hAnsi="Arial" w:cs="Arial"/>
          <w:color w:val="000000"/>
          <w:szCs w:val="24"/>
        </w:rPr>
      </w:pPr>
      <w:r w:rsidRPr="00F4507D">
        <w:rPr>
          <w:rFonts w:ascii="Arial" w:hAnsi="Arial" w:cs="Arial"/>
          <w:iCs/>
          <w:color w:val="000000"/>
          <w:szCs w:val="24"/>
        </w:rPr>
        <w:t>Reason for Leaving</w:t>
      </w:r>
      <w:r w:rsidRPr="00F4507D">
        <w:rPr>
          <w:rFonts w:ascii="Arial" w:hAnsi="Arial" w:cs="Arial"/>
          <w:i/>
          <w:iCs/>
          <w:color w:val="000000"/>
          <w:szCs w:val="24"/>
        </w:rPr>
        <w:t xml:space="preserve">: </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xml:space="preserve"> MEDAS Course Title: ________________________________ </w:t>
      </w:r>
      <w:r w:rsidRPr="00F4507D">
        <w:rPr>
          <w:rFonts w:ascii="Arial" w:hAnsi="Arial" w:cs="Arial"/>
          <w:color w:val="000000"/>
          <w:szCs w:val="24"/>
        </w:rPr>
        <w:tab/>
        <w:t xml:space="preserve">Grade: ________ </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xml:space="preserve"> Clinical Grade: _________ </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xml:space="preserve"> Supportive Course Title: ______________________________ </w:t>
      </w:r>
      <w:r w:rsidRPr="00F4507D">
        <w:rPr>
          <w:rFonts w:ascii="Arial" w:hAnsi="Arial" w:cs="Arial"/>
          <w:color w:val="000000"/>
          <w:szCs w:val="24"/>
        </w:rPr>
        <w:tab/>
        <w:t>Grade:_____</w:t>
      </w:r>
      <w:r>
        <w:rPr>
          <w:rFonts w:ascii="Arial" w:hAnsi="Arial" w:cs="Arial"/>
          <w:color w:val="000000"/>
          <w:szCs w:val="24"/>
        </w:rPr>
        <w:t>____</w:t>
      </w:r>
      <w:r w:rsidRPr="00F4507D">
        <w:rPr>
          <w:rFonts w:ascii="Arial" w:hAnsi="Arial" w:cs="Arial"/>
          <w:color w:val="000000"/>
          <w:szCs w:val="24"/>
        </w:rPr>
        <w:t xml:space="preserve"> </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Medical Withdraw</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xml:space="preserve"> Financial </w:t>
      </w:r>
    </w:p>
    <w:p w:rsidR="009B010F" w:rsidRPr="00F4507D" w:rsidRDefault="009B010F" w:rsidP="009B010F">
      <w:pPr>
        <w:autoSpaceDE w:val="0"/>
        <w:autoSpaceDN w:val="0"/>
        <w:adjustRightInd w:val="0"/>
        <w:spacing w:line="360" w:lineRule="auto"/>
        <w:ind w:left="720"/>
        <w:rPr>
          <w:rFonts w:ascii="Arial" w:hAnsi="Arial" w:cs="Arial"/>
          <w:color w:val="000000"/>
          <w:szCs w:val="24"/>
        </w:rPr>
      </w:pPr>
      <w:r w:rsidRPr="00F4507D">
        <w:rPr>
          <w:rFonts w:ascii="Arial" w:hAnsi="Arial" w:cs="Arial"/>
          <w:color w:val="000000"/>
          <w:szCs w:val="24"/>
        </w:rPr>
        <w:t> Other (Please List) __________________________________</w:t>
      </w:r>
      <w:r>
        <w:rPr>
          <w:rFonts w:ascii="Arial" w:hAnsi="Arial" w:cs="Arial"/>
          <w:color w:val="000000"/>
          <w:szCs w:val="24"/>
        </w:rPr>
        <w:t>_________________</w:t>
      </w:r>
      <w:r w:rsidRPr="00F4507D">
        <w:rPr>
          <w:rFonts w:ascii="Arial" w:hAnsi="Arial" w:cs="Arial"/>
          <w:color w:val="000000"/>
          <w:szCs w:val="24"/>
        </w:rPr>
        <w:t>_</w:t>
      </w:r>
    </w:p>
    <w:p w:rsidR="009B010F" w:rsidRPr="00F4507D" w:rsidRDefault="009B010F" w:rsidP="009B010F">
      <w:pPr>
        <w:autoSpaceDE w:val="0"/>
        <w:autoSpaceDN w:val="0"/>
        <w:adjustRightInd w:val="0"/>
        <w:spacing w:line="360" w:lineRule="auto"/>
        <w:rPr>
          <w:rFonts w:ascii="Arial" w:hAnsi="Arial" w:cs="Arial"/>
          <w:color w:val="000000"/>
          <w:szCs w:val="24"/>
        </w:rPr>
      </w:pPr>
      <w:r w:rsidRPr="00F4507D">
        <w:rPr>
          <w:rFonts w:ascii="Arial" w:hAnsi="Arial" w:cs="Arial"/>
          <w:color w:val="000000"/>
          <w:szCs w:val="24"/>
        </w:rPr>
        <w:t xml:space="preserve">Other </w:t>
      </w:r>
      <w:r>
        <w:rPr>
          <w:rFonts w:ascii="Arial" w:hAnsi="Arial" w:cs="Arial"/>
          <w:color w:val="000000"/>
          <w:szCs w:val="24"/>
        </w:rPr>
        <w:t xml:space="preserve">courses (s) </w:t>
      </w:r>
      <w:r w:rsidRPr="00F4507D">
        <w:rPr>
          <w:rFonts w:ascii="Arial" w:hAnsi="Arial" w:cs="Arial"/>
          <w:color w:val="000000"/>
          <w:szCs w:val="24"/>
        </w:rPr>
        <w:t>grades at the time of</w:t>
      </w:r>
      <w:r>
        <w:rPr>
          <w:rFonts w:ascii="Arial" w:hAnsi="Arial" w:cs="Arial"/>
          <w:color w:val="000000"/>
          <w:szCs w:val="24"/>
        </w:rPr>
        <w:t xml:space="preserve"> program</w:t>
      </w:r>
      <w:r w:rsidRPr="00F4507D">
        <w:rPr>
          <w:rFonts w:ascii="Arial" w:hAnsi="Arial" w:cs="Arial"/>
          <w:color w:val="000000"/>
          <w:szCs w:val="24"/>
        </w:rPr>
        <w:t xml:space="preserve"> exit: </w:t>
      </w:r>
      <w:r>
        <w:rPr>
          <w:rFonts w:ascii="Arial" w:hAnsi="Arial" w:cs="Arial"/>
          <w:color w:val="000000"/>
          <w:szCs w:val="24"/>
        </w:rPr>
        <w:t>___________________________________________________________________________</w:t>
      </w:r>
    </w:p>
    <w:p w:rsidR="009B010F" w:rsidRPr="00F4507D" w:rsidRDefault="009B010F" w:rsidP="009B010F">
      <w:pPr>
        <w:autoSpaceDE w:val="0"/>
        <w:autoSpaceDN w:val="0"/>
        <w:adjustRightInd w:val="0"/>
        <w:spacing w:line="360" w:lineRule="auto"/>
        <w:rPr>
          <w:rFonts w:ascii="Arial" w:hAnsi="Arial" w:cs="Arial"/>
          <w:color w:val="000000"/>
          <w:szCs w:val="24"/>
        </w:rPr>
      </w:pPr>
    </w:p>
    <w:p w:rsidR="009B010F" w:rsidRPr="00F4507D" w:rsidRDefault="009B010F" w:rsidP="009B010F">
      <w:pPr>
        <w:autoSpaceDE w:val="0"/>
        <w:autoSpaceDN w:val="0"/>
        <w:adjustRightInd w:val="0"/>
        <w:spacing w:line="360" w:lineRule="auto"/>
        <w:rPr>
          <w:rFonts w:ascii="Arial" w:hAnsi="Arial" w:cs="Arial"/>
          <w:color w:val="000000"/>
          <w:szCs w:val="24"/>
        </w:rPr>
      </w:pPr>
      <w:r w:rsidRPr="00F4507D">
        <w:rPr>
          <w:rFonts w:ascii="Arial" w:hAnsi="Arial" w:cs="Arial"/>
          <w:color w:val="000000"/>
          <w:szCs w:val="24"/>
        </w:rPr>
        <w:t>Faculty Recommendations: 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00"/>
          <w:szCs w:val="24"/>
        </w:rPr>
        <w:t>__________________</w:t>
      </w:r>
      <w:r w:rsidRPr="00F4507D">
        <w:rPr>
          <w:rFonts w:ascii="Arial" w:hAnsi="Arial" w:cs="Arial"/>
          <w:color w:val="000000"/>
          <w:szCs w:val="24"/>
        </w:rPr>
        <w:t>_________________________________________________________</w:t>
      </w:r>
    </w:p>
    <w:p w:rsidR="009B010F" w:rsidRPr="00F4507D" w:rsidRDefault="009B010F" w:rsidP="009B010F">
      <w:pPr>
        <w:tabs>
          <w:tab w:val="left" w:pos="7920"/>
        </w:tabs>
        <w:autoSpaceDE w:val="0"/>
        <w:autoSpaceDN w:val="0"/>
        <w:adjustRightInd w:val="0"/>
        <w:spacing w:line="360" w:lineRule="auto"/>
        <w:rPr>
          <w:rFonts w:ascii="Arial" w:hAnsi="Arial" w:cs="Arial"/>
          <w:color w:val="000000"/>
          <w:szCs w:val="24"/>
        </w:rPr>
      </w:pPr>
      <w:r>
        <w:rPr>
          <w:rFonts w:ascii="Arial" w:hAnsi="Arial" w:cs="Arial"/>
          <w:color w:val="000000"/>
          <w:szCs w:val="24"/>
        </w:rPr>
        <w:t>Medical Assistant</w:t>
      </w:r>
      <w:r w:rsidRPr="00F4507D">
        <w:rPr>
          <w:rFonts w:ascii="Arial" w:hAnsi="Arial" w:cs="Arial"/>
          <w:color w:val="000000"/>
          <w:szCs w:val="24"/>
        </w:rPr>
        <w:t xml:space="preserve"> Program </w:t>
      </w:r>
      <w:r>
        <w:rPr>
          <w:rFonts w:ascii="Arial" w:hAnsi="Arial" w:cs="Arial"/>
          <w:color w:val="000000"/>
          <w:szCs w:val="24"/>
        </w:rPr>
        <w:t>Director</w:t>
      </w:r>
      <w:r w:rsidRPr="00F4507D">
        <w:rPr>
          <w:rFonts w:ascii="Arial" w:hAnsi="Arial" w:cs="Arial"/>
          <w:color w:val="000000"/>
          <w:szCs w:val="24"/>
        </w:rPr>
        <w:t xml:space="preserve"> Signature</w:t>
      </w:r>
      <w:r>
        <w:rPr>
          <w:rFonts w:ascii="Arial" w:hAnsi="Arial" w:cs="Arial"/>
          <w:color w:val="000000"/>
          <w:szCs w:val="24"/>
        </w:rPr>
        <w:tab/>
      </w:r>
      <w:r w:rsidRPr="00F4507D">
        <w:rPr>
          <w:rFonts w:ascii="Arial" w:hAnsi="Arial" w:cs="Arial"/>
          <w:color w:val="000000"/>
          <w:szCs w:val="24"/>
        </w:rPr>
        <w:t xml:space="preserve"> Date</w:t>
      </w:r>
    </w:p>
    <w:p w:rsidR="009B010F" w:rsidRPr="00F4507D" w:rsidRDefault="009B010F" w:rsidP="009B010F">
      <w:pPr>
        <w:autoSpaceDE w:val="0"/>
        <w:autoSpaceDN w:val="0"/>
        <w:adjustRightInd w:val="0"/>
        <w:spacing w:line="360" w:lineRule="auto"/>
        <w:rPr>
          <w:rFonts w:ascii="Arial" w:hAnsi="Arial" w:cs="Arial"/>
          <w:color w:val="000000"/>
          <w:szCs w:val="24"/>
        </w:rPr>
      </w:pPr>
    </w:p>
    <w:p w:rsidR="009B010F" w:rsidRPr="007B2D97" w:rsidRDefault="009B010F" w:rsidP="009B010F">
      <w:pPr>
        <w:autoSpaceDE w:val="0"/>
        <w:autoSpaceDN w:val="0"/>
        <w:adjustRightInd w:val="0"/>
        <w:spacing w:line="360" w:lineRule="auto"/>
        <w:rPr>
          <w:rFonts w:ascii="Arial" w:hAnsi="Arial" w:cs="Arial"/>
          <w:bCs/>
          <w:color w:val="000000"/>
          <w:szCs w:val="24"/>
        </w:rPr>
      </w:pPr>
      <w:r w:rsidRPr="007B2D97">
        <w:rPr>
          <w:rFonts w:ascii="Arial" w:hAnsi="Arial" w:cs="Arial"/>
          <w:bCs/>
          <w:color w:val="000000"/>
          <w:szCs w:val="24"/>
        </w:rPr>
        <w:t>Student Comment(s):</w:t>
      </w:r>
      <w:r w:rsidRPr="00F4507D">
        <w:rPr>
          <w:rFonts w:ascii="Arial" w:hAnsi="Arial" w:cs="Arial"/>
          <w:b/>
          <w:bCs/>
          <w:color w:val="000000"/>
          <w:szCs w:val="24"/>
        </w:rPr>
        <w:t xml:space="preserve"> </w:t>
      </w:r>
      <w:r w:rsidRPr="007B2D97">
        <w:rPr>
          <w:rFonts w:ascii="Arial" w:hAnsi="Arial" w:cs="Arial"/>
          <w:bCs/>
          <w:color w:val="000000"/>
          <w:szCs w:val="24"/>
        </w:rPr>
        <w:t>______________________________________________________________________________________________________________________________________________________</w:t>
      </w:r>
    </w:p>
    <w:p w:rsidR="009B010F" w:rsidRPr="007B2D97" w:rsidRDefault="009B010F" w:rsidP="009B010F">
      <w:pPr>
        <w:autoSpaceDE w:val="0"/>
        <w:autoSpaceDN w:val="0"/>
        <w:adjustRightInd w:val="0"/>
        <w:spacing w:line="360" w:lineRule="auto"/>
        <w:rPr>
          <w:rFonts w:ascii="Arial" w:hAnsi="Arial" w:cs="Arial"/>
          <w:bCs/>
          <w:color w:val="000000"/>
          <w:szCs w:val="24"/>
        </w:rPr>
      </w:pPr>
      <w:r w:rsidRPr="007B2D97">
        <w:rPr>
          <w:rFonts w:ascii="Arial" w:hAnsi="Arial" w:cs="Arial"/>
          <w:bCs/>
          <w:color w:val="000000"/>
          <w:szCs w:val="24"/>
        </w:rPr>
        <w:t xml:space="preserve">Re-entry is based on space availability. </w:t>
      </w:r>
    </w:p>
    <w:p w:rsidR="009B010F" w:rsidRPr="00F4507D" w:rsidRDefault="009B010F" w:rsidP="009B010F">
      <w:pPr>
        <w:autoSpaceDE w:val="0"/>
        <w:autoSpaceDN w:val="0"/>
        <w:adjustRightInd w:val="0"/>
        <w:spacing w:line="360" w:lineRule="auto"/>
        <w:rPr>
          <w:rFonts w:ascii="Arial" w:hAnsi="Arial" w:cs="Arial"/>
          <w:color w:val="000000"/>
          <w:szCs w:val="24"/>
        </w:rPr>
      </w:pPr>
    </w:p>
    <w:p w:rsidR="009B010F" w:rsidRPr="00F4507D" w:rsidRDefault="009B010F" w:rsidP="009B010F">
      <w:pPr>
        <w:autoSpaceDE w:val="0"/>
        <w:autoSpaceDN w:val="0"/>
        <w:adjustRightInd w:val="0"/>
        <w:spacing w:line="360" w:lineRule="auto"/>
        <w:rPr>
          <w:rFonts w:ascii="Arial" w:hAnsi="Arial" w:cs="Arial"/>
          <w:color w:val="000000"/>
          <w:szCs w:val="24"/>
        </w:rPr>
      </w:pPr>
      <w:r w:rsidRPr="00F4507D">
        <w:rPr>
          <w:rFonts w:ascii="Arial" w:hAnsi="Arial" w:cs="Arial"/>
          <w:color w:val="000000"/>
          <w:szCs w:val="24"/>
        </w:rPr>
        <w:t>___________________________________________________________________________</w:t>
      </w:r>
    </w:p>
    <w:p w:rsidR="009B010F" w:rsidRPr="00F4507D" w:rsidRDefault="009B010F" w:rsidP="009B010F">
      <w:pPr>
        <w:tabs>
          <w:tab w:val="left" w:pos="7920"/>
        </w:tabs>
        <w:autoSpaceDE w:val="0"/>
        <w:autoSpaceDN w:val="0"/>
        <w:adjustRightInd w:val="0"/>
        <w:spacing w:line="360" w:lineRule="auto"/>
        <w:rPr>
          <w:rFonts w:ascii="Arial" w:hAnsi="Arial" w:cs="Arial"/>
          <w:color w:val="000000"/>
          <w:szCs w:val="24"/>
        </w:rPr>
      </w:pPr>
      <w:r w:rsidRPr="00F4507D">
        <w:rPr>
          <w:rFonts w:ascii="Arial" w:hAnsi="Arial" w:cs="Arial"/>
          <w:color w:val="000000"/>
          <w:szCs w:val="24"/>
        </w:rPr>
        <w:t xml:space="preserve">Student’s Signature                                                                                </w:t>
      </w:r>
      <w:r>
        <w:rPr>
          <w:rFonts w:ascii="Arial" w:hAnsi="Arial" w:cs="Arial"/>
          <w:color w:val="000000"/>
          <w:szCs w:val="24"/>
        </w:rPr>
        <w:tab/>
      </w:r>
      <w:r w:rsidRPr="00F4507D">
        <w:rPr>
          <w:rFonts w:ascii="Arial" w:hAnsi="Arial" w:cs="Arial"/>
          <w:color w:val="000000"/>
          <w:szCs w:val="24"/>
        </w:rPr>
        <w:t xml:space="preserve">Date </w:t>
      </w:r>
    </w:p>
    <w:p w:rsidR="009B010F" w:rsidRPr="00F4507D" w:rsidRDefault="009B010F" w:rsidP="009B010F">
      <w:pPr>
        <w:tabs>
          <w:tab w:val="left" w:pos="360"/>
        </w:tabs>
        <w:spacing w:line="360" w:lineRule="auto"/>
        <w:rPr>
          <w:rFonts w:ascii="Arial" w:hAnsi="Arial" w:cs="Arial"/>
          <w:b/>
          <w:bCs/>
          <w:color w:val="000000"/>
          <w:szCs w:val="24"/>
        </w:rPr>
      </w:pPr>
    </w:p>
    <w:p w:rsidR="009B010F" w:rsidRPr="007B2D97" w:rsidRDefault="009B010F" w:rsidP="009B010F">
      <w:pPr>
        <w:tabs>
          <w:tab w:val="left" w:pos="360"/>
        </w:tabs>
        <w:spacing w:line="360" w:lineRule="auto"/>
        <w:rPr>
          <w:rFonts w:ascii="Arial" w:hAnsi="Arial" w:cs="Arial"/>
          <w:bCs/>
          <w:color w:val="000000"/>
          <w:szCs w:val="24"/>
        </w:rPr>
      </w:pPr>
      <w:r w:rsidRPr="007B2D97">
        <w:rPr>
          <w:rFonts w:ascii="Arial" w:hAnsi="Arial" w:cs="Arial"/>
          <w:bCs/>
          <w:color w:val="000000"/>
          <w:szCs w:val="24"/>
        </w:rPr>
        <w:t>Original: Student File</w:t>
      </w: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b/>
          <w:bCs/>
          <w:color w:val="000000"/>
          <w:sz w:val="16"/>
          <w:szCs w:val="16"/>
        </w:rPr>
      </w:pPr>
    </w:p>
    <w:p w:rsidR="009B010F" w:rsidRPr="00F4507D" w:rsidRDefault="009B010F" w:rsidP="009B010F">
      <w:pPr>
        <w:tabs>
          <w:tab w:val="left" w:pos="360"/>
        </w:tabs>
        <w:spacing w:line="360" w:lineRule="auto"/>
        <w:rPr>
          <w:rFonts w:ascii="Arial" w:hAnsi="Arial" w:cs="Arial"/>
          <w:sz w:val="18"/>
        </w:rPr>
      </w:pPr>
    </w:p>
    <w:p w:rsidR="009B010F" w:rsidRPr="00F4507D" w:rsidRDefault="009B010F" w:rsidP="009B010F">
      <w:pPr>
        <w:pageBreakBefore/>
        <w:autoSpaceDE w:val="0"/>
        <w:autoSpaceDN w:val="0"/>
        <w:adjustRightInd w:val="0"/>
        <w:rPr>
          <w:rFonts w:ascii="Arial" w:hAnsi="Arial" w:cs="Arial"/>
          <w:b/>
          <w:bCs/>
          <w:sz w:val="28"/>
          <w:szCs w:val="28"/>
        </w:rPr>
      </w:pPr>
      <w:r w:rsidRPr="00F4507D">
        <w:rPr>
          <w:rFonts w:ascii="Arial" w:hAnsi="Arial" w:cs="Arial"/>
          <w:b/>
          <w:bCs/>
          <w:sz w:val="28"/>
          <w:szCs w:val="28"/>
        </w:rPr>
        <w:t xml:space="preserve"> </w:t>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b/>
          <w:bCs/>
          <w:color w:val="000000"/>
          <w:sz w:val="28"/>
          <w:szCs w:val="28"/>
        </w:rPr>
      </w:pPr>
      <w:r w:rsidRPr="007B2D97">
        <w:rPr>
          <w:rFonts w:ascii="Arial" w:hAnsi="Arial" w:cs="Arial"/>
          <w:b/>
          <w:bCs/>
          <w:color w:val="000000"/>
          <w:sz w:val="28"/>
          <w:szCs w:val="28"/>
        </w:rPr>
        <w:t>Medical Assistant Program</w:t>
      </w:r>
    </w:p>
    <w:p w:rsidR="009B010F" w:rsidRPr="00F4507D" w:rsidRDefault="009B010F" w:rsidP="009B010F">
      <w:pPr>
        <w:autoSpaceDE w:val="0"/>
        <w:autoSpaceDN w:val="0"/>
        <w:adjustRightInd w:val="0"/>
        <w:jc w:val="center"/>
        <w:rPr>
          <w:rFonts w:ascii="Arial" w:hAnsi="Arial" w:cs="Arial"/>
          <w:color w:val="000000"/>
          <w:sz w:val="23"/>
          <w:szCs w:val="23"/>
        </w:rPr>
      </w:pPr>
    </w:p>
    <w:p w:rsidR="009B010F" w:rsidRPr="00F4507D" w:rsidRDefault="009B010F" w:rsidP="009B010F">
      <w:pPr>
        <w:autoSpaceDE w:val="0"/>
        <w:autoSpaceDN w:val="0"/>
        <w:adjustRightInd w:val="0"/>
        <w:jc w:val="center"/>
        <w:rPr>
          <w:rFonts w:ascii="Arial" w:hAnsi="Arial" w:cs="Arial"/>
          <w:b/>
          <w:szCs w:val="24"/>
        </w:rPr>
      </w:pPr>
      <w:r w:rsidRPr="00F4507D">
        <w:rPr>
          <w:rFonts w:ascii="Arial" w:hAnsi="Arial" w:cs="Arial"/>
          <w:b/>
          <w:szCs w:val="24"/>
        </w:rPr>
        <w:t xml:space="preserve">Plagiarism </w:t>
      </w:r>
      <w:r>
        <w:rPr>
          <w:rFonts w:ascii="Arial" w:hAnsi="Arial" w:cs="Arial"/>
          <w:b/>
          <w:szCs w:val="24"/>
        </w:rPr>
        <w:t>Policy</w:t>
      </w:r>
    </w:p>
    <w:p w:rsidR="009B010F" w:rsidRPr="00F4507D" w:rsidRDefault="009B010F" w:rsidP="009B010F">
      <w:pPr>
        <w:autoSpaceDE w:val="0"/>
        <w:autoSpaceDN w:val="0"/>
        <w:adjustRightInd w:val="0"/>
        <w:rPr>
          <w:rFonts w:ascii="Arial" w:hAnsi="Arial" w:cs="Arial"/>
          <w:b/>
          <w:sz w:val="28"/>
          <w:szCs w:val="28"/>
        </w:rPr>
      </w:pPr>
    </w:p>
    <w:p w:rsidR="009B010F" w:rsidRPr="00F4507D" w:rsidRDefault="009B010F" w:rsidP="009B010F">
      <w:pPr>
        <w:autoSpaceDE w:val="0"/>
        <w:autoSpaceDN w:val="0"/>
        <w:adjustRightInd w:val="0"/>
        <w:ind w:left="360"/>
        <w:rPr>
          <w:rFonts w:ascii="Arial" w:hAnsi="Arial" w:cs="Arial"/>
          <w:szCs w:val="24"/>
        </w:rPr>
      </w:pPr>
      <w:r w:rsidRPr="00F4507D">
        <w:rPr>
          <w:rFonts w:ascii="Arial" w:hAnsi="Arial" w:cs="Arial"/>
          <w:szCs w:val="24"/>
        </w:rPr>
        <w:t>It is expected that all medical assisting students demonstrate integrity and assume responsibility and accountability for their actions. Please read the following procedure and place your initials beside each section, then sign</w:t>
      </w:r>
      <w:r>
        <w:rPr>
          <w:rFonts w:ascii="Arial" w:hAnsi="Arial" w:cs="Arial"/>
          <w:szCs w:val="24"/>
        </w:rPr>
        <w:t>,</w:t>
      </w:r>
      <w:r w:rsidRPr="00F4507D">
        <w:rPr>
          <w:rFonts w:ascii="Arial" w:hAnsi="Arial" w:cs="Arial"/>
          <w:szCs w:val="24"/>
        </w:rPr>
        <w:t xml:space="preserve"> and date at the b</w:t>
      </w:r>
      <w:r>
        <w:rPr>
          <w:rFonts w:ascii="Arial" w:hAnsi="Arial" w:cs="Arial"/>
          <w:szCs w:val="24"/>
        </w:rPr>
        <w:t xml:space="preserve">ottom of this form and return </w:t>
      </w:r>
      <w:r w:rsidR="00161F3A">
        <w:rPr>
          <w:rFonts w:ascii="Arial" w:hAnsi="Arial" w:cs="Arial"/>
          <w:szCs w:val="24"/>
        </w:rPr>
        <w:t xml:space="preserve">it </w:t>
      </w:r>
      <w:r>
        <w:rPr>
          <w:rFonts w:ascii="Arial" w:hAnsi="Arial" w:cs="Arial"/>
          <w:szCs w:val="24"/>
        </w:rPr>
        <w:t>to</w:t>
      </w:r>
      <w:r w:rsidRPr="00F4507D">
        <w:rPr>
          <w:rFonts w:ascii="Arial" w:hAnsi="Arial" w:cs="Arial"/>
          <w:szCs w:val="24"/>
        </w:rPr>
        <w:t xml:space="preserve"> the </w:t>
      </w:r>
      <w:r>
        <w:rPr>
          <w:rFonts w:ascii="Arial" w:hAnsi="Arial" w:cs="Arial"/>
          <w:szCs w:val="24"/>
        </w:rPr>
        <w:t xml:space="preserve">Medical Assistant </w:t>
      </w:r>
      <w:r w:rsidRPr="00F4507D">
        <w:rPr>
          <w:rFonts w:ascii="Arial" w:hAnsi="Arial" w:cs="Arial"/>
          <w:szCs w:val="24"/>
        </w:rPr>
        <w:t xml:space="preserve">Program </w:t>
      </w:r>
      <w:r>
        <w:rPr>
          <w:rFonts w:ascii="Arial" w:hAnsi="Arial" w:cs="Arial"/>
          <w:szCs w:val="24"/>
        </w:rPr>
        <w:t>Director.</w:t>
      </w:r>
      <w:r w:rsidRPr="00F4507D">
        <w:rPr>
          <w:rFonts w:ascii="Arial" w:hAnsi="Arial" w:cs="Arial"/>
          <w:szCs w:val="24"/>
        </w:rPr>
        <w:t xml:space="preserve"> </w:t>
      </w: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pStyle w:val="ListParagraph"/>
        <w:numPr>
          <w:ilvl w:val="0"/>
          <w:numId w:val="36"/>
        </w:numPr>
        <w:autoSpaceDE w:val="0"/>
        <w:autoSpaceDN w:val="0"/>
        <w:adjustRightInd w:val="0"/>
        <w:rPr>
          <w:rFonts w:ascii="Arial" w:hAnsi="Arial" w:cs="Arial"/>
          <w:szCs w:val="24"/>
        </w:rPr>
      </w:pPr>
      <w:r w:rsidRPr="00F4507D">
        <w:rPr>
          <w:rFonts w:ascii="Arial" w:hAnsi="Arial" w:cs="Arial"/>
          <w:szCs w:val="24"/>
        </w:rPr>
        <w:t xml:space="preserve">______   Plagiarism is defined as presenting someone else’s work, including the work </w:t>
      </w:r>
    </w:p>
    <w:p w:rsidR="009B010F" w:rsidRPr="00F4507D" w:rsidRDefault="009B010F" w:rsidP="009B010F">
      <w:pPr>
        <w:autoSpaceDE w:val="0"/>
        <w:autoSpaceDN w:val="0"/>
        <w:adjustRightInd w:val="0"/>
        <w:ind w:left="1710" w:hanging="540"/>
        <w:rPr>
          <w:rFonts w:ascii="Arial" w:hAnsi="Arial" w:cs="Arial"/>
          <w:szCs w:val="24"/>
        </w:rPr>
      </w:pPr>
      <w:r>
        <w:rPr>
          <w:rFonts w:ascii="Arial" w:hAnsi="Arial" w:cs="Arial"/>
          <w:szCs w:val="24"/>
        </w:rPr>
        <w:t xml:space="preserve">        </w:t>
      </w:r>
      <w:r w:rsidRPr="00F4507D">
        <w:rPr>
          <w:rFonts w:ascii="Arial" w:hAnsi="Arial" w:cs="Arial"/>
          <w:szCs w:val="24"/>
        </w:rPr>
        <w:t xml:space="preserve">of other students, as one’s own. A student must give credit to the originality of   others and acknowledge indebtedness whenever: </w:t>
      </w:r>
    </w:p>
    <w:p w:rsidR="009B010F" w:rsidRPr="00F4507D" w:rsidRDefault="009B010F" w:rsidP="009B010F">
      <w:pPr>
        <w:pStyle w:val="ListParagraph"/>
        <w:numPr>
          <w:ilvl w:val="2"/>
          <w:numId w:val="36"/>
        </w:numPr>
        <w:autoSpaceDE w:val="0"/>
        <w:autoSpaceDN w:val="0"/>
        <w:adjustRightInd w:val="0"/>
        <w:spacing w:after="27"/>
        <w:rPr>
          <w:rFonts w:ascii="Arial" w:hAnsi="Arial" w:cs="Arial"/>
          <w:szCs w:val="24"/>
        </w:rPr>
      </w:pPr>
      <w:r w:rsidRPr="00F4507D">
        <w:rPr>
          <w:rFonts w:ascii="Arial" w:hAnsi="Arial" w:cs="Arial"/>
          <w:szCs w:val="24"/>
        </w:rPr>
        <w:t xml:space="preserve">directly quoting another person’s actual words, whether oral or written; </w:t>
      </w:r>
    </w:p>
    <w:p w:rsidR="009B010F" w:rsidRPr="00F4507D" w:rsidRDefault="009B010F" w:rsidP="009B010F">
      <w:pPr>
        <w:pStyle w:val="ListParagraph"/>
        <w:numPr>
          <w:ilvl w:val="2"/>
          <w:numId w:val="36"/>
        </w:numPr>
        <w:autoSpaceDE w:val="0"/>
        <w:autoSpaceDN w:val="0"/>
        <w:adjustRightInd w:val="0"/>
        <w:spacing w:after="27"/>
        <w:rPr>
          <w:rFonts w:ascii="Arial" w:hAnsi="Arial" w:cs="Arial"/>
          <w:szCs w:val="24"/>
        </w:rPr>
      </w:pPr>
      <w:r w:rsidRPr="00F4507D">
        <w:rPr>
          <w:rFonts w:ascii="Arial" w:hAnsi="Arial" w:cs="Arial"/>
          <w:szCs w:val="24"/>
        </w:rPr>
        <w:t xml:space="preserve">using another person’s ideas, opinions, or theories; </w:t>
      </w:r>
    </w:p>
    <w:p w:rsidR="009B010F" w:rsidRPr="00F4507D" w:rsidRDefault="009B010F" w:rsidP="009B010F">
      <w:pPr>
        <w:pStyle w:val="ListParagraph"/>
        <w:numPr>
          <w:ilvl w:val="2"/>
          <w:numId w:val="36"/>
        </w:numPr>
        <w:autoSpaceDE w:val="0"/>
        <w:autoSpaceDN w:val="0"/>
        <w:adjustRightInd w:val="0"/>
        <w:spacing w:after="27"/>
        <w:rPr>
          <w:rFonts w:ascii="Arial" w:hAnsi="Arial" w:cs="Arial"/>
          <w:szCs w:val="24"/>
        </w:rPr>
      </w:pPr>
      <w:r w:rsidRPr="00F4507D">
        <w:rPr>
          <w:rFonts w:ascii="Arial" w:hAnsi="Arial" w:cs="Arial"/>
          <w:szCs w:val="24"/>
        </w:rPr>
        <w:t xml:space="preserve">paraphrasing the words, ideas, opinions, or theories of others, whether oral or written; </w:t>
      </w:r>
    </w:p>
    <w:p w:rsidR="009B010F" w:rsidRPr="00F4507D" w:rsidRDefault="009B010F" w:rsidP="009B010F">
      <w:pPr>
        <w:pStyle w:val="ListParagraph"/>
        <w:numPr>
          <w:ilvl w:val="2"/>
          <w:numId w:val="36"/>
        </w:numPr>
        <w:autoSpaceDE w:val="0"/>
        <w:autoSpaceDN w:val="0"/>
        <w:adjustRightInd w:val="0"/>
        <w:spacing w:after="27"/>
        <w:rPr>
          <w:rFonts w:ascii="Arial" w:hAnsi="Arial" w:cs="Arial"/>
          <w:szCs w:val="24"/>
        </w:rPr>
      </w:pPr>
      <w:r w:rsidRPr="00F4507D">
        <w:rPr>
          <w:rFonts w:ascii="Arial" w:hAnsi="Arial" w:cs="Arial"/>
          <w:szCs w:val="24"/>
        </w:rPr>
        <w:t xml:space="preserve">borrowing facts, statistics, or illustrative material; or </w:t>
      </w:r>
    </w:p>
    <w:p w:rsidR="009B010F" w:rsidRPr="00F4507D" w:rsidRDefault="009B010F" w:rsidP="009B010F">
      <w:pPr>
        <w:pStyle w:val="ListParagraph"/>
        <w:numPr>
          <w:ilvl w:val="2"/>
          <w:numId w:val="36"/>
        </w:numPr>
        <w:autoSpaceDE w:val="0"/>
        <w:autoSpaceDN w:val="0"/>
        <w:adjustRightInd w:val="0"/>
        <w:rPr>
          <w:rFonts w:ascii="Arial" w:hAnsi="Arial" w:cs="Arial"/>
          <w:szCs w:val="24"/>
        </w:rPr>
      </w:pPr>
      <w:r w:rsidRPr="00F4507D">
        <w:rPr>
          <w:rFonts w:ascii="Arial" w:hAnsi="Arial" w:cs="Arial"/>
          <w:szCs w:val="24"/>
        </w:rPr>
        <w:t xml:space="preserve">offering materials assembled or collected by others in the form of projects or collections without acknowledgment. </w:t>
      </w: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autoSpaceDE w:val="0"/>
        <w:autoSpaceDN w:val="0"/>
        <w:adjustRightInd w:val="0"/>
        <w:ind w:left="360"/>
        <w:rPr>
          <w:rFonts w:ascii="Arial" w:hAnsi="Arial" w:cs="Arial"/>
          <w:szCs w:val="24"/>
        </w:rPr>
      </w:pPr>
      <w:r w:rsidRPr="00F4507D">
        <w:rPr>
          <w:rFonts w:ascii="Arial" w:hAnsi="Arial" w:cs="Arial"/>
          <w:szCs w:val="24"/>
        </w:rPr>
        <w:t xml:space="preserve">People’s ideas may be contained in written text, visual text, </w:t>
      </w:r>
      <w:r w:rsidR="00CB5F1F">
        <w:rPr>
          <w:rFonts w:ascii="Arial" w:hAnsi="Arial" w:cs="Arial"/>
          <w:szCs w:val="24"/>
        </w:rPr>
        <w:t xml:space="preserve">and </w:t>
      </w:r>
      <w:r w:rsidRPr="00F4507D">
        <w:rPr>
          <w:rFonts w:ascii="Arial" w:hAnsi="Arial" w:cs="Arial"/>
          <w:szCs w:val="24"/>
        </w:rPr>
        <w:t xml:space="preserve">multimedia products, including websites, music, and written text. </w:t>
      </w:r>
    </w:p>
    <w:p w:rsidR="009B010F" w:rsidRPr="00F4507D" w:rsidRDefault="009B010F" w:rsidP="009B010F">
      <w:pPr>
        <w:autoSpaceDE w:val="0"/>
        <w:autoSpaceDN w:val="0"/>
        <w:adjustRightInd w:val="0"/>
        <w:rPr>
          <w:rFonts w:ascii="Arial" w:hAnsi="Arial" w:cs="Arial"/>
          <w:szCs w:val="24"/>
        </w:rPr>
      </w:pPr>
    </w:p>
    <w:p w:rsidR="009B010F" w:rsidRDefault="009B010F" w:rsidP="009B010F">
      <w:pPr>
        <w:pStyle w:val="ListParagraph"/>
        <w:numPr>
          <w:ilvl w:val="0"/>
          <w:numId w:val="36"/>
        </w:numPr>
        <w:autoSpaceDE w:val="0"/>
        <w:autoSpaceDN w:val="0"/>
        <w:adjustRightInd w:val="0"/>
        <w:ind w:left="630" w:right="-180"/>
        <w:rPr>
          <w:rFonts w:ascii="Arial" w:hAnsi="Arial" w:cs="Arial"/>
          <w:szCs w:val="24"/>
        </w:rPr>
      </w:pPr>
      <w:r w:rsidRPr="00F4507D">
        <w:rPr>
          <w:rFonts w:ascii="Arial" w:hAnsi="Arial" w:cs="Arial"/>
          <w:szCs w:val="24"/>
        </w:rPr>
        <w:t>_____</w:t>
      </w:r>
      <w:r>
        <w:rPr>
          <w:rFonts w:ascii="Arial" w:hAnsi="Arial" w:cs="Arial"/>
          <w:szCs w:val="24"/>
        </w:rPr>
        <w:t xml:space="preserve">_    </w:t>
      </w:r>
      <w:r w:rsidRPr="00F4507D">
        <w:rPr>
          <w:rFonts w:ascii="Arial" w:hAnsi="Arial" w:cs="Arial"/>
          <w:szCs w:val="24"/>
        </w:rPr>
        <w:t>An instructor may take reasonable action against any student who is deemed</w:t>
      </w:r>
      <w:r>
        <w:rPr>
          <w:rFonts w:ascii="Arial" w:hAnsi="Arial" w:cs="Arial"/>
          <w:szCs w:val="24"/>
        </w:rPr>
        <w:t xml:space="preserve"> </w:t>
      </w:r>
      <w:r w:rsidRPr="00F4507D">
        <w:rPr>
          <w:rFonts w:ascii="Arial" w:hAnsi="Arial" w:cs="Arial"/>
          <w:szCs w:val="24"/>
        </w:rPr>
        <w:t>to</w:t>
      </w:r>
      <w:r>
        <w:rPr>
          <w:rFonts w:ascii="Arial" w:hAnsi="Arial" w:cs="Arial"/>
          <w:szCs w:val="24"/>
        </w:rPr>
        <w:t xml:space="preserve"> </w:t>
      </w:r>
    </w:p>
    <w:p w:rsidR="009B010F" w:rsidRPr="007B2D97" w:rsidRDefault="009B010F" w:rsidP="009B010F">
      <w:pPr>
        <w:pStyle w:val="ListParagraph"/>
        <w:autoSpaceDE w:val="0"/>
        <w:autoSpaceDN w:val="0"/>
        <w:adjustRightInd w:val="0"/>
        <w:ind w:left="1710" w:right="-180" w:hanging="1080"/>
        <w:rPr>
          <w:rFonts w:ascii="Arial" w:hAnsi="Arial" w:cs="Arial"/>
          <w:szCs w:val="24"/>
        </w:rPr>
      </w:pPr>
      <w:r>
        <w:rPr>
          <w:rFonts w:ascii="Arial" w:hAnsi="Arial" w:cs="Arial"/>
          <w:szCs w:val="24"/>
        </w:rPr>
        <w:t xml:space="preserve">                </w:t>
      </w:r>
      <w:r w:rsidRPr="007B2D97">
        <w:rPr>
          <w:rFonts w:ascii="Arial" w:hAnsi="Arial" w:cs="Arial"/>
          <w:szCs w:val="24"/>
        </w:rPr>
        <w:t xml:space="preserve">have been guilty of plagiarism. The course of action might include, but not be </w:t>
      </w:r>
      <w:r>
        <w:rPr>
          <w:rFonts w:ascii="Arial" w:hAnsi="Arial" w:cs="Arial"/>
          <w:szCs w:val="24"/>
        </w:rPr>
        <w:t xml:space="preserve">      </w:t>
      </w:r>
      <w:r w:rsidRPr="007B2D97">
        <w:rPr>
          <w:rFonts w:ascii="Arial" w:hAnsi="Arial" w:cs="Arial"/>
          <w:szCs w:val="24"/>
        </w:rPr>
        <w:t xml:space="preserve">limited to: </w:t>
      </w:r>
    </w:p>
    <w:p w:rsidR="009B010F" w:rsidRPr="00F4507D" w:rsidRDefault="009B010F" w:rsidP="009B010F">
      <w:pPr>
        <w:pStyle w:val="ListParagraph"/>
        <w:numPr>
          <w:ilvl w:val="0"/>
          <w:numId w:val="39"/>
        </w:numPr>
        <w:autoSpaceDE w:val="0"/>
        <w:autoSpaceDN w:val="0"/>
        <w:adjustRightInd w:val="0"/>
        <w:spacing w:after="27"/>
        <w:rPr>
          <w:rFonts w:ascii="Arial" w:hAnsi="Arial" w:cs="Arial"/>
          <w:szCs w:val="24"/>
        </w:rPr>
      </w:pPr>
      <w:r w:rsidRPr="00F4507D">
        <w:rPr>
          <w:rFonts w:ascii="Arial" w:hAnsi="Arial" w:cs="Arial"/>
          <w:szCs w:val="24"/>
        </w:rPr>
        <w:t xml:space="preserve">student receives </w:t>
      </w:r>
      <w:r w:rsidR="00161F3A">
        <w:rPr>
          <w:rFonts w:ascii="Arial" w:hAnsi="Arial" w:cs="Arial"/>
          <w:szCs w:val="24"/>
        </w:rPr>
        <w:t xml:space="preserve">a </w:t>
      </w:r>
      <w:r w:rsidRPr="00F4507D">
        <w:rPr>
          <w:rFonts w:ascii="Arial" w:hAnsi="Arial" w:cs="Arial"/>
          <w:szCs w:val="24"/>
        </w:rPr>
        <w:t xml:space="preserve">warning; </w:t>
      </w:r>
    </w:p>
    <w:p w:rsidR="009B010F" w:rsidRPr="00F4507D" w:rsidRDefault="009B010F" w:rsidP="009B010F">
      <w:pPr>
        <w:pStyle w:val="ListParagraph"/>
        <w:numPr>
          <w:ilvl w:val="0"/>
          <w:numId w:val="39"/>
        </w:numPr>
        <w:autoSpaceDE w:val="0"/>
        <w:autoSpaceDN w:val="0"/>
        <w:adjustRightInd w:val="0"/>
        <w:spacing w:after="27"/>
        <w:rPr>
          <w:rFonts w:ascii="Arial" w:hAnsi="Arial" w:cs="Arial"/>
          <w:szCs w:val="24"/>
        </w:rPr>
      </w:pPr>
      <w:r w:rsidRPr="00F4507D">
        <w:rPr>
          <w:rFonts w:ascii="Arial" w:hAnsi="Arial" w:cs="Arial"/>
          <w:szCs w:val="24"/>
        </w:rPr>
        <w:t xml:space="preserve">student receives a lowered grade; </w:t>
      </w:r>
    </w:p>
    <w:p w:rsidR="009B010F" w:rsidRPr="00F4507D" w:rsidRDefault="009B010F" w:rsidP="009B010F">
      <w:pPr>
        <w:pStyle w:val="ListParagraph"/>
        <w:numPr>
          <w:ilvl w:val="0"/>
          <w:numId w:val="39"/>
        </w:numPr>
        <w:autoSpaceDE w:val="0"/>
        <w:autoSpaceDN w:val="0"/>
        <w:adjustRightInd w:val="0"/>
        <w:spacing w:after="27"/>
        <w:rPr>
          <w:rFonts w:ascii="Arial" w:hAnsi="Arial" w:cs="Arial"/>
          <w:szCs w:val="24"/>
        </w:rPr>
      </w:pPr>
      <w:r w:rsidRPr="00F4507D">
        <w:rPr>
          <w:rFonts w:ascii="Arial" w:hAnsi="Arial" w:cs="Arial"/>
          <w:szCs w:val="24"/>
        </w:rPr>
        <w:t xml:space="preserve">student receives a failing grade for the course; </w:t>
      </w:r>
    </w:p>
    <w:p w:rsidR="009B010F" w:rsidRPr="00F4507D" w:rsidRDefault="009B010F" w:rsidP="009B010F">
      <w:pPr>
        <w:pStyle w:val="ListParagraph"/>
        <w:numPr>
          <w:ilvl w:val="0"/>
          <w:numId w:val="39"/>
        </w:numPr>
        <w:autoSpaceDE w:val="0"/>
        <w:autoSpaceDN w:val="0"/>
        <w:adjustRightInd w:val="0"/>
        <w:spacing w:after="27"/>
        <w:rPr>
          <w:rFonts w:ascii="Arial" w:hAnsi="Arial" w:cs="Arial"/>
          <w:szCs w:val="24"/>
        </w:rPr>
      </w:pPr>
      <w:r w:rsidRPr="00F4507D">
        <w:rPr>
          <w:rFonts w:ascii="Arial" w:hAnsi="Arial" w:cs="Arial"/>
          <w:szCs w:val="24"/>
        </w:rPr>
        <w:t xml:space="preserve">the student dropped from the course; </w:t>
      </w:r>
    </w:p>
    <w:p w:rsidR="009B010F" w:rsidRPr="00F4507D" w:rsidRDefault="009B010F" w:rsidP="009B010F">
      <w:pPr>
        <w:pStyle w:val="ListParagraph"/>
        <w:numPr>
          <w:ilvl w:val="0"/>
          <w:numId w:val="39"/>
        </w:numPr>
        <w:autoSpaceDE w:val="0"/>
        <w:autoSpaceDN w:val="0"/>
        <w:adjustRightInd w:val="0"/>
        <w:rPr>
          <w:rFonts w:ascii="Arial" w:hAnsi="Arial" w:cs="Arial"/>
          <w:szCs w:val="24"/>
        </w:rPr>
      </w:pPr>
      <w:r w:rsidRPr="00F4507D">
        <w:rPr>
          <w:rFonts w:ascii="Arial" w:hAnsi="Arial" w:cs="Arial"/>
          <w:szCs w:val="24"/>
        </w:rPr>
        <w:t xml:space="preserve">student be referred to the Vice President of Student Services for violation of the Student Code of Conduct. </w:t>
      </w: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pStyle w:val="ListParagraph"/>
        <w:numPr>
          <w:ilvl w:val="0"/>
          <w:numId w:val="36"/>
        </w:numPr>
        <w:autoSpaceDE w:val="0"/>
        <w:autoSpaceDN w:val="0"/>
        <w:adjustRightInd w:val="0"/>
        <w:rPr>
          <w:rFonts w:ascii="Arial" w:hAnsi="Arial" w:cs="Arial"/>
          <w:szCs w:val="24"/>
        </w:rPr>
      </w:pPr>
      <w:r>
        <w:rPr>
          <w:rFonts w:ascii="Arial" w:hAnsi="Arial" w:cs="Arial"/>
          <w:szCs w:val="24"/>
        </w:rPr>
        <w:t xml:space="preserve">_____      </w:t>
      </w:r>
      <w:r w:rsidRPr="00F4507D">
        <w:rPr>
          <w:rFonts w:ascii="Arial" w:hAnsi="Arial" w:cs="Arial"/>
          <w:szCs w:val="24"/>
        </w:rPr>
        <w:t xml:space="preserve">An instructor taking action against any student for an act of academic </w:t>
      </w:r>
    </w:p>
    <w:p w:rsidR="009B010F" w:rsidRPr="00F4507D" w:rsidRDefault="009B010F" w:rsidP="009B010F">
      <w:pPr>
        <w:autoSpaceDE w:val="0"/>
        <w:autoSpaceDN w:val="0"/>
        <w:adjustRightInd w:val="0"/>
        <w:ind w:left="1800"/>
        <w:rPr>
          <w:rFonts w:ascii="Arial" w:hAnsi="Arial" w:cs="Arial"/>
          <w:szCs w:val="24"/>
        </w:rPr>
      </w:pPr>
      <w:r w:rsidRPr="00F4507D">
        <w:rPr>
          <w:rFonts w:ascii="Arial" w:hAnsi="Arial" w:cs="Arial"/>
          <w:szCs w:val="24"/>
        </w:rPr>
        <w:t xml:space="preserve">misconduct may report such action to the Vice President of Instruction and the Vice President of Student Services, as soon as possible but no later than five working days after the incident. Any student subject to the action of an instructor for a violation of this section may seek </w:t>
      </w:r>
      <w:r w:rsidR="00CB5F1F">
        <w:rPr>
          <w:rFonts w:ascii="Arial" w:hAnsi="Arial" w:cs="Arial"/>
          <w:szCs w:val="24"/>
        </w:rPr>
        <w:t xml:space="preserve">a </w:t>
      </w:r>
      <w:r w:rsidRPr="00F4507D">
        <w:rPr>
          <w:rFonts w:ascii="Arial" w:hAnsi="Arial" w:cs="Arial"/>
          <w:szCs w:val="24"/>
        </w:rPr>
        <w:t xml:space="preserve">review of that action by referring to the </w:t>
      </w:r>
      <w:r w:rsidRPr="007B2D97">
        <w:rPr>
          <w:rFonts w:ascii="Arial" w:hAnsi="Arial" w:cs="Arial"/>
          <w:i/>
          <w:szCs w:val="24"/>
        </w:rPr>
        <w:t>Grievance Procedure for Instructional Issues in the Grays Harbor College Catalog.</w:t>
      </w: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autoSpaceDE w:val="0"/>
        <w:autoSpaceDN w:val="0"/>
        <w:adjustRightInd w:val="0"/>
        <w:rPr>
          <w:rFonts w:ascii="Arial" w:hAnsi="Arial" w:cs="Arial"/>
          <w:szCs w:val="24"/>
        </w:rPr>
      </w:pPr>
      <w:r w:rsidRPr="00F4507D">
        <w:rPr>
          <w:rFonts w:ascii="Arial" w:hAnsi="Arial" w:cs="Arial"/>
          <w:szCs w:val="24"/>
        </w:rPr>
        <w:t xml:space="preserve">Printed Full Name: ___________________________________________________________ </w:t>
      </w:r>
    </w:p>
    <w:p w:rsidR="009B010F" w:rsidRPr="00F4507D" w:rsidRDefault="009B010F" w:rsidP="009B010F">
      <w:pPr>
        <w:autoSpaceDE w:val="0"/>
        <w:autoSpaceDN w:val="0"/>
        <w:adjustRightInd w:val="0"/>
        <w:rPr>
          <w:rFonts w:ascii="Arial" w:hAnsi="Arial" w:cs="Arial"/>
          <w:szCs w:val="24"/>
        </w:rPr>
      </w:pPr>
    </w:p>
    <w:p w:rsidR="009B010F" w:rsidRPr="00F4507D" w:rsidRDefault="009B010F" w:rsidP="009B010F">
      <w:pPr>
        <w:tabs>
          <w:tab w:val="left" w:pos="360"/>
        </w:tabs>
        <w:rPr>
          <w:rFonts w:ascii="Arial" w:hAnsi="Arial" w:cs="Arial"/>
          <w:szCs w:val="24"/>
        </w:rPr>
      </w:pPr>
      <w:r w:rsidRPr="00F4507D">
        <w:rPr>
          <w:rFonts w:ascii="Arial" w:hAnsi="Arial" w:cs="Arial"/>
          <w:szCs w:val="24"/>
        </w:rPr>
        <w:t>Signature: _________________________________________</w:t>
      </w:r>
      <w:r>
        <w:rPr>
          <w:rFonts w:ascii="Arial" w:hAnsi="Arial" w:cs="Arial"/>
          <w:szCs w:val="24"/>
        </w:rPr>
        <w:t>__         Date: ______________</w:t>
      </w:r>
    </w:p>
    <w:p w:rsidR="009B010F" w:rsidRPr="00F4507D" w:rsidRDefault="009B010F" w:rsidP="009B010F">
      <w:pPr>
        <w:autoSpaceDE w:val="0"/>
        <w:autoSpaceDN w:val="0"/>
        <w:adjustRightInd w:val="0"/>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9B010F" w:rsidP="009B010F">
      <w:pPr>
        <w:autoSpaceDE w:val="0"/>
        <w:autoSpaceDN w:val="0"/>
        <w:adjustRightInd w:val="0"/>
        <w:jc w:val="center"/>
        <w:rPr>
          <w:rFonts w:ascii="Arial" w:hAnsi="Arial" w:cs="Arial"/>
          <w:b/>
          <w:bCs/>
          <w:color w:val="000000"/>
          <w:sz w:val="28"/>
          <w:szCs w:val="28"/>
        </w:rPr>
      </w:pPr>
    </w:p>
    <w:p w:rsidR="009B010F" w:rsidRPr="00F4507D" w:rsidRDefault="0051128C" w:rsidP="0051128C">
      <w:pPr>
        <w:spacing w:after="160" w:line="259" w:lineRule="auto"/>
        <w:rPr>
          <w:rFonts w:ascii="Arial" w:hAnsi="Arial" w:cs="Arial"/>
          <w:b/>
          <w:bCs/>
          <w:color w:val="000000"/>
          <w:sz w:val="28"/>
          <w:szCs w:val="28"/>
        </w:rPr>
      </w:pPr>
      <w:r>
        <w:rPr>
          <w:rFonts w:ascii="Arial" w:hAnsi="Arial" w:cs="Arial"/>
          <w:b/>
          <w:bCs/>
          <w:color w:val="000000"/>
          <w:sz w:val="28"/>
          <w:szCs w:val="28"/>
        </w:rPr>
        <w:br w:type="page"/>
      </w:r>
    </w:p>
    <w:p w:rsidR="009B010F" w:rsidRPr="00F4507D" w:rsidRDefault="009B010F" w:rsidP="009B010F">
      <w:pPr>
        <w:autoSpaceDE w:val="0"/>
        <w:autoSpaceDN w:val="0"/>
        <w:adjustRightInd w:val="0"/>
        <w:rPr>
          <w:rFonts w:ascii="Arial" w:hAnsi="Arial" w:cs="Arial"/>
          <w:szCs w:val="24"/>
        </w:rPr>
      </w:pPr>
    </w:p>
    <w:p w:rsidR="00831F44" w:rsidRDefault="00831F44" w:rsidP="00831F44">
      <w:pPr>
        <w:autoSpaceDE w:val="0"/>
        <w:autoSpaceDN w:val="0"/>
        <w:adjustRightInd w:val="0"/>
        <w:jc w:val="center"/>
        <w:rPr>
          <w:rFonts w:ascii="Arial" w:hAnsi="Arial" w:cs="Arial"/>
          <w:color w:val="000000"/>
          <w:sz w:val="28"/>
          <w:szCs w:val="28"/>
        </w:rPr>
      </w:pPr>
      <w:r>
        <w:rPr>
          <w:rFonts w:ascii="Arial" w:hAnsi="Arial" w:cs="Arial"/>
          <w:b/>
          <w:bCs/>
          <w:color w:val="000000"/>
          <w:sz w:val="28"/>
          <w:szCs w:val="28"/>
        </w:rPr>
        <w:t>Grays Harbor College</w:t>
      </w:r>
    </w:p>
    <w:p w:rsidR="00831F44" w:rsidRDefault="00831F44" w:rsidP="00831F44">
      <w:pPr>
        <w:autoSpaceDE w:val="0"/>
        <w:autoSpaceDN w:val="0"/>
        <w:adjustRightInd w:val="0"/>
        <w:jc w:val="center"/>
        <w:rPr>
          <w:rFonts w:ascii="Arial" w:hAnsi="Arial" w:cs="Arial"/>
          <w:color w:val="000000"/>
          <w:sz w:val="23"/>
          <w:szCs w:val="23"/>
        </w:rPr>
      </w:pPr>
      <w:r>
        <w:rPr>
          <w:rFonts w:ascii="Arial" w:hAnsi="Arial" w:cs="Arial"/>
          <w:b/>
          <w:bCs/>
          <w:color w:val="000000"/>
          <w:sz w:val="23"/>
          <w:szCs w:val="23"/>
        </w:rPr>
        <w:t>Medical Assisting Program</w:t>
      </w:r>
    </w:p>
    <w:p w:rsidR="00831F44" w:rsidRDefault="00831F44" w:rsidP="00831F44">
      <w:pPr>
        <w:autoSpaceDE w:val="0"/>
        <w:autoSpaceDN w:val="0"/>
        <w:adjustRightInd w:val="0"/>
        <w:rPr>
          <w:rFonts w:ascii="Arial" w:hAnsi="Arial" w:cs="Arial"/>
          <w:szCs w:val="24"/>
        </w:rPr>
      </w:pPr>
    </w:p>
    <w:p w:rsidR="00831F44" w:rsidRDefault="00831F44" w:rsidP="00831F44">
      <w:pPr>
        <w:pStyle w:val="Heading2"/>
        <w:jc w:val="left"/>
        <w:rPr>
          <w:rFonts w:cs="Arial"/>
          <w:b w:val="0"/>
          <w:i w:val="0"/>
          <w:szCs w:val="24"/>
        </w:rPr>
      </w:pPr>
      <w:r>
        <w:rPr>
          <w:rFonts w:cs="Arial"/>
          <w:b w:val="0"/>
          <w:i w:val="0"/>
          <w:szCs w:val="24"/>
        </w:rPr>
        <w:t>Checklist for Technical Standards</w:t>
      </w:r>
    </w:p>
    <w:p w:rsidR="00831F44" w:rsidRDefault="00831F44" w:rsidP="00831F44">
      <w:pPr>
        <w:rPr>
          <w:rFonts w:ascii="Arial" w:hAnsi="Arial" w:cs="Arial"/>
        </w:rPr>
      </w:pPr>
    </w:p>
    <w:tbl>
      <w:tblPr>
        <w:tblStyle w:val="GridTable6Colorful"/>
        <w:tblW w:w="0" w:type="auto"/>
        <w:tblLook w:val="04A0" w:firstRow="1" w:lastRow="0" w:firstColumn="1" w:lastColumn="0" w:noHBand="0" w:noVBand="1"/>
      </w:tblPr>
      <w:tblGrid>
        <w:gridCol w:w="4225"/>
        <w:gridCol w:w="4230"/>
      </w:tblGrid>
      <w:tr w:rsidR="00831F44" w:rsidTr="00831F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right w:val="single" w:sz="4" w:space="0" w:color="666666" w:themeColor="text1" w:themeTint="99"/>
            </w:tcBorders>
            <w:hideMark/>
          </w:tcPr>
          <w:p w:rsidR="00831F44" w:rsidRDefault="00831F44">
            <w:pPr>
              <w:jc w:val="center"/>
              <w:rPr>
                <w:rFonts w:ascii="Arial" w:hAnsi="Arial" w:cs="Arial"/>
                <w:b w:val="0"/>
                <w:szCs w:val="24"/>
              </w:rPr>
            </w:pPr>
            <w:r>
              <w:rPr>
                <w:rFonts w:ascii="Arial" w:hAnsi="Arial" w:cs="Arial"/>
                <w:b w:val="0"/>
                <w:szCs w:val="24"/>
              </w:rPr>
              <w:t xml:space="preserve">Initial to verify that you meet these </w:t>
            </w:r>
          </w:p>
          <w:p w:rsidR="00831F44" w:rsidRDefault="00831F44">
            <w:pPr>
              <w:jc w:val="center"/>
              <w:rPr>
                <w:rFonts w:ascii="Arial" w:hAnsi="Arial" w:cs="Arial"/>
                <w:b w:val="0"/>
                <w:sz w:val="28"/>
                <w:szCs w:val="28"/>
              </w:rPr>
            </w:pPr>
            <w:r>
              <w:rPr>
                <w:rFonts w:ascii="Arial" w:hAnsi="Arial" w:cs="Arial"/>
                <w:b w:val="0"/>
                <w:szCs w:val="24"/>
              </w:rPr>
              <w:t>Technical Standards:</w:t>
            </w:r>
          </w:p>
        </w:tc>
        <w:tc>
          <w:tcPr>
            <w:tcW w:w="4230" w:type="dxa"/>
            <w:tcBorders>
              <w:top w:val="single" w:sz="4" w:space="0" w:color="666666" w:themeColor="text1" w:themeTint="99"/>
              <w:left w:val="single" w:sz="4" w:space="0" w:color="666666" w:themeColor="text1" w:themeTint="99"/>
              <w:right w:val="single" w:sz="4" w:space="0" w:color="666666" w:themeColor="text1" w:themeTint="99"/>
            </w:tcBorders>
            <w:hideMark/>
          </w:tcPr>
          <w:p w:rsidR="00831F44" w:rsidRDefault="00831F4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Pr>
                <w:rFonts w:ascii="Arial" w:hAnsi="Arial" w:cs="Arial"/>
                <w:b w:val="0"/>
                <w:szCs w:val="24"/>
              </w:rPr>
              <w:t>Technical Standards:</w:t>
            </w:r>
          </w:p>
        </w:tc>
      </w:tr>
      <w:tr w:rsidR="00831F44" w:rsidTr="00831F4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b w:val="0"/>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Visual Acuity</w:t>
            </w:r>
          </w:p>
        </w:tc>
      </w:tr>
      <w:tr w:rsidR="00831F44" w:rsidTr="00831F44">
        <w:trPr>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Hearing Ability</w:t>
            </w:r>
          </w:p>
        </w:tc>
      </w:tr>
      <w:tr w:rsidR="00831F44" w:rsidTr="00831F4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Olfactory Ability</w:t>
            </w:r>
          </w:p>
        </w:tc>
      </w:tr>
      <w:tr w:rsidR="00831F44" w:rsidTr="00831F44">
        <w:trPr>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Tactile</w:t>
            </w:r>
          </w:p>
        </w:tc>
      </w:tr>
      <w:tr w:rsidR="00831F44" w:rsidTr="00831F4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Strength, Mobility &amp; Balance</w:t>
            </w:r>
          </w:p>
        </w:tc>
      </w:tr>
      <w:tr w:rsidR="00831F44" w:rsidTr="00831F44">
        <w:trPr>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Fine Motor Skills</w:t>
            </w:r>
          </w:p>
        </w:tc>
      </w:tr>
      <w:tr w:rsidR="00831F44" w:rsidTr="00831F4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Physical Endurance</w:t>
            </w:r>
          </w:p>
        </w:tc>
      </w:tr>
      <w:tr w:rsidR="00831F44" w:rsidTr="00831F44">
        <w:trPr>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Ability to Communicate</w:t>
            </w:r>
          </w:p>
        </w:tc>
      </w:tr>
      <w:tr w:rsidR="00831F44" w:rsidTr="00831F4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Emotional Stability</w:t>
            </w:r>
          </w:p>
        </w:tc>
      </w:tr>
      <w:tr w:rsidR="00831F44" w:rsidTr="00831F44">
        <w:trPr>
          <w:trHeight w:val="36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31F44" w:rsidRDefault="00831F44">
            <w:pPr>
              <w:rPr>
                <w:rFonts w:ascii="Arial" w:hAnsi="Arial" w:cs="Arial"/>
                <w:sz w:val="28"/>
                <w:szCs w:val="28"/>
              </w:rPr>
            </w:pPr>
          </w:p>
        </w:tc>
        <w:tc>
          <w:tcPr>
            <w:tcW w:w="423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831F44" w:rsidRDefault="00831F44">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Cognitive Ability</w:t>
            </w:r>
          </w:p>
        </w:tc>
      </w:tr>
    </w:tbl>
    <w:p w:rsidR="00831F44" w:rsidRDefault="00831F44" w:rsidP="00831F44">
      <w:pPr>
        <w:rPr>
          <w:rFonts w:ascii="Arial" w:hAnsi="Arial" w:cs="Arial"/>
        </w:rPr>
      </w:pPr>
    </w:p>
    <w:p w:rsidR="00831F44" w:rsidRDefault="00831F44" w:rsidP="00831F44">
      <w:pPr>
        <w:tabs>
          <w:tab w:val="left" w:pos="450"/>
        </w:tabs>
        <w:ind w:left="450" w:hanging="450"/>
        <w:rPr>
          <w:rFonts w:ascii="Arial" w:hAnsi="Arial" w:cs="Arial"/>
          <w:sz w:val="22"/>
          <w:szCs w:val="22"/>
        </w:rPr>
      </w:pPr>
    </w:p>
    <w:p w:rsidR="00831F44" w:rsidRDefault="00831F44" w:rsidP="00831F44">
      <w:pPr>
        <w:tabs>
          <w:tab w:val="left" w:pos="450"/>
        </w:tabs>
        <w:ind w:left="450" w:hanging="450"/>
        <w:rPr>
          <w:rFonts w:ascii="Arial" w:hAnsi="Arial" w:cs="Arial"/>
          <w:sz w:val="22"/>
          <w:szCs w:val="22"/>
        </w:rPr>
      </w:pPr>
    </w:p>
    <w:p w:rsidR="00831F44" w:rsidRDefault="00831F44" w:rsidP="00831F44">
      <w:pPr>
        <w:spacing w:line="276" w:lineRule="auto"/>
        <w:rPr>
          <w:rFonts w:ascii="Arial" w:hAnsi="Arial" w:cs="Arial"/>
          <w:szCs w:val="24"/>
        </w:rPr>
      </w:pPr>
      <w:r>
        <w:rPr>
          <w:rFonts w:ascii="Arial" w:hAnsi="Arial" w:cs="Arial"/>
          <w:szCs w:val="24"/>
        </w:rPr>
        <w:t xml:space="preserve">I, ______________________________, (Student Full Name) meet the Technical Standards </w:t>
      </w:r>
    </w:p>
    <w:p w:rsidR="00831F44" w:rsidRDefault="00831F44" w:rsidP="00831F44">
      <w:pPr>
        <w:spacing w:line="276" w:lineRule="auto"/>
        <w:rPr>
          <w:rFonts w:ascii="Arial" w:hAnsi="Arial" w:cs="Arial"/>
          <w:szCs w:val="24"/>
        </w:rPr>
      </w:pPr>
      <w:r>
        <w:rPr>
          <w:rFonts w:ascii="Arial" w:hAnsi="Arial" w:cs="Arial"/>
          <w:szCs w:val="24"/>
        </w:rPr>
        <w:t>as defined above.  I understand the Medical Assistant Program reserves the right to require that applicants and Medical Assistant students provide healthcare provider (MD, DO, ARNP, PA) verification of the ability to meet Technical Standards on request.</w:t>
      </w:r>
    </w:p>
    <w:p w:rsidR="00831F44" w:rsidRDefault="00831F44" w:rsidP="00831F44">
      <w:pPr>
        <w:rPr>
          <w:rFonts w:ascii="Arial" w:hAnsi="Arial" w:cs="Arial"/>
          <w:szCs w:val="24"/>
        </w:rPr>
      </w:pPr>
    </w:p>
    <w:p w:rsidR="00831F44" w:rsidRDefault="00831F44" w:rsidP="00831F44">
      <w:pPr>
        <w:tabs>
          <w:tab w:val="left" w:pos="450"/>
        </w:tabs>
        <w:ind w:left="450" w:hanging="450"/>
        <w:rPr>
          <w:rFonts w:ascii="Arial" w:hAnsi="Arial" w:cs="Arial"/>
          <w:szCs w:val="24"/>
        </w:rPr>
      </w:pPr>
    </w:p>
    <w:p w:rsidR="00831F44" w:rsidRDefault="00831F44" w:rsidP="00831F44">
      <w:pPr>
        <w:tabs>
          <w:tab w:val="left" w:pos="450"/>
        </w:tabs>
        <w:ind w:left="450" w:hanging="450"/>
        <w:rPr>
          <w:rFonts w:ascii="Arial" w:hAnsi="Arial" w:cs="Arial"/>
          <w:szCs w:val="24"/>
        </w:rPr>
      </w:pPr>
      <w:r>
        <w:rPr>
          <w:rFonts w:ascii="Arial" w:hAnsi="Arial" w:cs="Arial"/>
          <w:szCs w:val="24"/>
        </w:rPr>
        <w:t>__________________________________________________      ____________________</w:t>
      </w:r>
    </w:p>
    <w:p w:rsidR="00831F44" w:rsidRDefault="00831F44" w:rsidP="00831F44">
      <w:pPr>
        <w:tabs>
          <w:tab w:val="left" w:pos="360"/>
        </w:tabs>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Student Signature</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Date</w:t>
      </w:r>
    </w:p>
    <w:p w:rsidR="00831F44" w:rsidRDefault="00831F44" w:rsidP="00831F44">
      <w:pPr>
        <w:tabs>
          <w:tab w:val="left" w:pos="360"/>
        </w:tabs>
        <w:rPr>
          <w:rFonts w:ascii="Arial" w:hAnsi="Arial" w:cs="Arial"/>
          <w:sz w:val="18"/>
        </w:rPr>
      </w:pPr>
    </w:p>
    <w:p w:rsidR="00831F44" w:rsidRDefault="00831F44" w:rsidP="00831F44">
      <w:pPr>
        <w:tabs>
          <w:tab w:val="left" w:pos="360"/>
        </w:tabs>
        <w:rPr>
          <w:rFonts w:ascii="Arial" w:hAnsi="Arial" w:cs="Arial"/>
          <w:sz w:val="18"/>
        </w:rPr>
      </w:pPr>
    </w:p>
    <w:p w:rsidR="00831F44" w:rsidRDefault="00831F44" w:rsidP="00831F44">
      <w:pPr>
        <w:tabs>
          <w:tab w:val="left" w:pos="360"/>
        </w:tabs>
        <w:rPr>
          <w:rFonts w:ascii="Arial" w:hAnsi="Arial" w:cs="Arial"/>
          <w:sz w:val="18"/>
        </w:rPr>
      </w:pPr>
    </w:p>
    <w:p w:rsidR="00831F44" w:rsidRDefault="00831F44" w:rsidP="00831F44">
      <w:pPr>
        <w:tabs>
          <w:tab w:val="left" w:pos="360"/>
        </w:tabs>
        <w:rPr>
          <w:rFonts w:ascii="Arial" w:hAnsi="Arial" w:cs="Arial"/>
          <w:sz w:val="18"/>
        </w:rPr>
      </w:pPr>
    </w:p>
    <w:p w:rsidR="00831F44" w:rsidRDefault="00831F44">
      <w:pPr>
        <w:spacing w:after="160" w:line="259" w:lineRule="auto"/>
        <w:rPr>
          <w:rFonts w:ascii="Arial" w:hAnsi="Arial" w:cs="Arial"/>
          <w:sz w:val="18"/>
        </w:rPr>
      </w:pPr>
      <w:r>
        <w:rPr>
          <w:rFonts w:ascii="Arial" w:hAnsi="Arial" w:cs="Arial"/>
          <w:sz w:val="18"/>
        </w:rPr>
        <w:br w:type="page"/>
      </w:r>
    </w:p>
    <w:p w:rsidR="00831F44" w:rsidRDefault="00831F44" w:rsidP="00831F44">
      <w:pPr>
        <w:tabs>
          <w:tab w:val="left" w:pos="360"/>
        </w:tabs>
        <w:rPr>
          <w:rFonts w:ascii="Arial" w:hAnsi="Arial" w:cs="Arial"/>
          <w:sz w:val="18"/>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tabs>
          <w:tab w:val="left" w:pos="360"/>
        </w:tabs>
        <w:rPr>
          <w:rFonts w:ascii="Arial" w:hAnsi="Arial" w:cs="Arial"/>
          <w:sz w:val="18"/>
        </w:rPr>
      </w:pPr>
    </w:p>
    <w:p w:rsidR="009B010F" w:rsidRPr="00F4507D" w:rsidRDefault="009B010F" w:rsidP="009B010F">
      <w:pPr>
        <w:rPr>
          <w:rFonts w:ascii="Arial" w:hAnsi="Arial" w:cs="Arial"/>
        </w:rPr>
      </w:pPr>
      <w:bookmarkStart w:id="103" w:name="_Toc140139436"/>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Medical Assisting Program</w:t>
      </w:r>
    </w:p>
    <w:p w:rsidR="009B010F" w:rsidRPr="00F4507D" w:rsidRDefault="009B010F" w:rsidP="009B010F">
      <w:pPr>
        <w:rPr>
          <w:rFonts w:ascii="Arial" w:hAnsi="Arial" w:cs="Arial"/>
        </w:rPr>
      </w:pPr>
    </w:p>
    <w:p w:rsidR="009B010F" w:rsidRPr="007B2D97" w:rsidRDefault="009B010F" w:rsidP="009B010F">
      <w:pPr>
        <w:pStyle w:val="Heading2"/>
        <w:rPr>
          <w:rFonts w:cs="Arial"/>
          <w:b w:val="0"/>
          <w:i w:val="0"/>
          <w:szCs w:val="24"/>
        </w:rPr>
      </w:pPr>
      <w:r w:rsidRPr="007B2D97">
        <w:rPr>
          <w:rFonts w:cs="Arial"/>
          <w:b w:val="0"/>
          <w:i w:val="0"/>
          <w:szCs w:val="24"/>
        </w:rPr>
        <w:t>Consent to Release Confidential Information</w:t>
      </w:r>
      <w:bookmarkEnd w:id="103"/>
    </w:p>
    <w:p w:rsidR="009B010F" w:rsidRPr="00F4507D" w:rsidRDefault="009B010F" w:rsidP="009B010F">
      <w:pPr>
        <w:tabs>
          <w:tab w:val="left" w:pos="360"/>
        </w:tabs>
        <w:jc w:val="center"/>
        <w:rPr>
          <w:rFonts w:ascii="Arial" w:hAnsi="Arial" w:cs="Arial"/>
          <w:b/>
          <w:szCs w:val="24"/>
        </w:rPr>
      </w:pPr>
    </w:p>
    <w:p w:rsidR="009B010F" w:rsidRPr="00F4507D" w:rsidRDefault="009B010F" w:rsidP="009B010F">
      <w:pPr>
        <w:tabs>
          <w:tab w:val="left" w:pos="360"/>
        </w:tabs>
        <w:rPr>
          <w:rFonts w:ascii="Arial" w:hAnsi="Arial" w:cs="Arial"/>
          <w:b/>
          <w:szCs w:val="24"/>
        </w:rPr>
      </w:pPr>
      <w:r w:rsidRPr="00F4507D">
        <w:rPr>
          <w:rFonts w:ascii="Arial" w:hAnsi="Arial" w:cs="Arial"/>
          <w:szCs w:val="24"/>
        </w:rPr>
        <w:t>Grays Harbor College shall follow all applicable state and federal laws, rules, and regulations as they apply to student records.  Further details are in the GHC Catalog under “Student Records”.  Student information is considered confidential and needs written consent for release. The following will constitute a written release:</w:t>
      </w:r>
    </w:p>
    <w:p w:rsidR="009B010F" w:rsidRPr="00F4507D" w:rsidRDefault="009B010F" w:rsidP="009B010F">
      <w:pPr>
        <w:tabs>
          <w:tab w:val="left" w:pos="360"/>
        </w:tabs>
        <w:rPr>
          <w:rFonts w:ascii="Arial" w:hAnsi="Arial" w:cs="Arial"/>
          <w:b/>
          <w:sz w:val="22"/>
          <w:szCs w:val="22"/>
        </w:rPr>
      </w:pPr>
    </w:p>
    <w:p w:rsidR="009B010F" w:rsidRPr="007B2D97" w:rsidRDefault="009B010F" w:rsidP="009B010F">
      <w:pPr>
        <w:tabs>
          <w:tab w:val="left" w:pos="360"/>
        </w:tabs>
        <w:rPr>
          <w:rFonts w:ascii="Arial" w:hAnsi="Arial" w:cs="Arial"/>
          <w:szCs w:val="24"/>
        </w:rPr>
      </w:pPr>
      <w:r w:rsidRPr="007B2D97">
        <w:rPr>
          <w:rFonts w:ascii="Arial" w:hAnsi="Arial" w:cs="Arial"/>
          <w:szCs w:val="24"/>
        </w:rPr>
        <w:t>I hereby authorize Grays Harbor College to release confidential information about me contained in the college records.</w:t>
      </w:r>
    </w:p>
    <w:p w:rsidR="009B010F" w:rsidRPr="00F4507D" w:rsidRDefault="009B010F" w:rsidP="009B010F">
      <w:pPr>
        <w:tabs>
          <w:tab w:val="left" w:pos="360"/>
        </w:tabs>
        <w:rPr>
          <w:rFonts w:ascii="Arial" w:hAnsi="Arial" w:cs="Arial"/>
          <w:b/>
          <w:szCs w:val="24"/>
        </w:rPr>
      </w:pPr>
    </w:p>
    <w:p w:rsidR="009B010F" w:rsidRPr="00F4507D" w:rsidRDefault="009B010F" w:rsidP="009B010F">
      <w:pPr>
        <w:tabs>
          <w:tab w:val="left" w:pos="360"/>
        </w:tabs>
        <w:rPr>
          <w:rFonts w:ascii="Arial" w:hAnsi="Arial" w:cs="Arial"/>
          <w:b/>
          <w:szCs w:val="24"/>
        </w:rPr>
      </w:pPr>
      <w:r>
        <w:rPr>
          <w:rFonts w:ascii="Arial" w:hAnsi="Arial" w:cs="Arial"/>
          <w:b/>
          <w:szCs w:val="24"/>
        </w:rPr>
        <w:tab/>
      </w:r>
      <w:r>
        <w:rPr>
          <w:rFonts w:ascii="Arial" w:hAnsi="Arial" w:cs="Arial"/>
          <w:b/>
          <w:szCs w:val="24"/>
        </w:rPr>
        <w:tab/>
      </w:r>
    </w:p>
    <w:p w:rsidR="009B010F" w:rsidRPr="00F4507D" w:rsidRDefault="009B010F" w:rsidP="009B010F">
      <w:pPr>
        <w:pBdr>
          <w:top w:val="single" w:sz="6" w:space="1" w:color="auto"/>
        </w:pBdr>
        <w:tabs>
          <w:tab w:val="left" w:pos="360"/>
        </w:tabs>
        <w:rPr>
          <w:rFonts w:ascii="Arial" w:hAnsi="Arial" w:cs="Arial"/>
          <w:szCs w:val="24"/>
        </w:rPr>
      </w:pPr>
      <w:r w:rsidRPr="005F26EE">
        <w:rPr>
          <w:rFonts w:ascii="Arial" w:hAnsi="Arial" w:cs="Arial"/>
          <w:szCs w:val="24"/>
        </w:rPr>
        <w:t xml:space="preserve"> </w:t>
      </w:r>
      <w:r>
        <w:rPr>
          <w:rFonts w:ascii="Arial" w:hAnsi="Arial" w:cs="Arial"/>
          <w:szCs w:val="24"/>
        </w:rPr>
        <w:t>Last Name</w:t>
      </w:r>
      <w:r w:rsidRPr="00F4507D">
        <w:rPr>
          <w:rFonts w:ascii="Arial" w:hAnsi="Arial" w:cs="Arial"/>
          <w:szCs w:val="24"/>
        </w:rPr>
        <w:tab/>
        <w:t xml:space="preserve">                    MI</w:t>
      </w:r>
      <w:r w:rsidRPr="00F4507D">
        <w:rPr>
          <w:rFonts w:ascii="Arial" w:hAnsi="Arial" w:cs="Arial"/>
          <w:szCs w:val="24"/>
        </w:rPr>
        <w:tab/>
        <w:t xml:space="preserve">     </w:t>
      </w:r>
      <w:r>
        <w:rPr>
          <w:rFonts w:ascii="Arial" w:hAnsi="Arial" w:cs="Arial"/>
          <w:szCs w:val="24"/>
        </w:rPr>
        <w:t xml:space="preserve">          First Name</w:t>
      </w:r>
      <w:r>
        <w:rPr>
          <w:rFonts w:ascii="Arial" w:hAnsi="Arial" w:cs="Arial"/>
          <w:szCs w:val="24"/>
        </w:rPr>
        <w:tab/>
      </w:r>
      <w:r>
        <w:rPr>
          <w:rFonts w:ascii="Arial" w:hAnsi="Arial" w:cs="Arial"/>
          <w:szCs w:val="24"/>
        </w:rPr>
        <w:tab/>
        <w:t xml:space="preserve">              </w:t>
      </w:r>
      <w:r w:rsidRPr="00F4507D">
        <w:rPr>
          <w:rFonts w:ascii="Arial" w:hAnsi="Arial" w:cs="Arial"/>
          <w:szCs w:val="24"/>
        </w:rPr>
        <w:t>SID Number</w:t>
      </w:r>
    </w:p>
    <w:p w:rsidR="009B010F" w:rsidRPr="00F4507D" w:rsidRDefault="009B010F" w:rsidP="009B010F">
      <w:pPr>
        <w:tabs>
          <w:tab w:val="left" w:pos="360"/>
        </w:tabs>
        <w:rPr>
          <w:rFonts w:ascii="Arial" w:hAnsi="Arial" w:cs="Arial"/>
          <w:szCs w:val="24"/>
        </w:rPr>
      </w:pPr>
    </w:p>
    <w:p w:rsidR="009B010F" w:rsidRPr="007B2D97" w:rsidRDefault="009B010F" w:rsidP="009B010F">
      <w:pPr>
        <w:tabs>
          <w:tab w:val="left" w:pos="360"/>
        </w:tabs>
        <w:rPr>
          <w:rFonts w:ascii="Arial" w:hAnsi="Arial" w:cs="Arial"/>
          <w:szCs w:val="24"/>
        </w:rPr>
      </w:pPr>
      <w:r w:rsidRPr="007B2D97">
        <w:rPr>
          <w:rFonts w:ascii="Arial" w:hAnsi="Arial" w:cs="Arial"/>
          <w:szCs w:val="24"/>
        </w:rPr>
        <w:t>Information to be Released:</w:t>
      </w:r>
      <w:r w:rsidRPr="007B2D97">
        <w:rPr>
          <w:rFonts w:ascii="Arial" w:hAnsi="Arial" w:cs="Arial"/>
          <w:szCs w:val="24"/>
        </w:rPr>
        <w:tab/>
        <w:t>(Please initial)</w:t>
      </w:r>
    </w:p>
    <w:p w:rsidR="009B010F" w:rsidRPr="00F4507D" w:rsidRDefault="009B010F" w:rsidP="009B010F">
      <w:pPr>
        <w:tabs>
          <w:tab w:val="left" w:pos="360"/>
        </w:tabs>
        <w:rPr>
          <w:rFonts w:ascii="Arial" w:hAnsi="Arial" w:cs="Arial"/>
          <w:b/>
          <w:szCs w:val="24"/>
        </w:rPr>
      </w:pPr>
    </w:p>
    <w:p w:rsidR="009B010F" w:rsidRPr="00F4507D" w:rsidRDefault="009B010F" w:rsidP="009B010F">
      <w:pPr>
        <w:tabs>
          <w:tab w:val="left" w:pos="360"/>
        </w:tabs>
        <w:rPr>
          <w:rFonts w:ascii="Arial" w:hAnsi="Arial" w:cs="Arial"/>
          <w:szCs w:val="24"/>
          <w:u w:val="single"/>
        </w:rPr>
      </w:pPr>
      <w:r w:rsidRPr="00F4507D">
        <w:rPr>
          <w:rFonts w:ascii="Arial" w:hAnsi="Arial" w:cs="Arial"/>
          <w:szCs w:val="24"/>
        </w:rPr>
        <w:t>Grades and/or GPA</w:t>
      </w:r>
      <w:r w:rsidRPr="00F4507D">
        <w:rPr>
          <w:rFonts w:ascii="Arial" w:hAnsi="Arial" w:cs="Arial"/>
          <w:szCs w:val="24"/>
        </w:rPr>
        <w:tab/>
      </w:r>
      <w:r w:rsidRPr="00F4507D">
        <w:rPr>
          <w:rFonts w:ascii="Arial" w:hAnsi="Arial" w:cs="Arial"/>
          <w:szCs w:val="24"/>
        </w:rPr>
        <w:tab/>
      </w:r>
      <w:r w:rsidRPr="00F4507D">
        <w:rPr>
          <w:rFonts w:ascii="Arial" w:hAnsi="Arial" w:cs="Arial"/>
          <w:szCs w:val="24"/>
          <w:u w:val="single"/>
        </w:rPr>
        <w:tab/>
      </w:r>
      <w:r w:rsidRPr="00F4507D">
        <w:rPr>
          <w:rFonts w:ascii="Arial" w:hAnsi="Arial" w:cs="Arial"/>
          <w:szCs w:val="24"/>
        </w:rPr>
        <w:tab/>
        <w:t>Verification of Attendance</w:t>
      </w:r>
      <w:r w:rsidRPr="00F4507D">
        <w:rPr>
          <w:rFonts w:ascii="Arial" w:hAnsi="Arial" w:cs="Arial"/>
          <w:szCs w:val="24"/>
        </w:rPr>
        <w:tab/>
      </w:r>
      <w:r w:rsidRPr="00F4507D">
        <w:rPr>
          <w:rFonts w:ascii="Arial" w:hAnsi="Arial" w:cs="Arial"/>
          <w:szCs w:val="24"/>
          <w:u w:val="single"/>
        </w:rPr>
        <w:tab/>
      </w:r>
    </w:p>
    <w:p w:rsidR="009B010F" w:rsidRPr="00F4507D" w:rsidRDefault="009B010F" w:rsidP="009B010F">
      <w:pPr>
        <w:tabs>
          <w:tab w:val="left" w:pos="360"/>
        </w:tabs>
        <w:rPr>
          <w:rFonts w:ascii="Arial" w:hAnsi="Arial" w:cs="Arial"/>
          <w:szCs w:val="24"/>
        </w:rPr>
      </w:pPr>
      <w:r w:rsidRPr="00F4507D">
        <w:rPr>
          <w:rFonts w:ascii="Arial" w:hAnsi="Arial" w:cs="Arial"/>
          <w:szCs w:val="24"/>
        </w:rPr>
        <w:t>Work History</w:t>
      </w:r>
      <w:r w:rsidRPr="00F4507D">
        <w:rPr>
          <w:rFonts w:ascii="Arial" w:hAnsi="Arial" w:cs="Arial"/>
          <w:szCs w:val="24"/>
        </w:rPr>
        <w:tab/>
      </w:r>
      <w:r w:rsidRPr="00F4507D">
        <w:rPr>
          <w:rFonts w:ascii="Arial" w:hAnsi="Arial" w:cs="Arial"/>
          <w:szCs w:val="24"/>
        </w:rPr>
        <w:tab/>
      </w:r>
      <w:r w:rsidRPr="00F4507D">
        <w:rPr>
          <w:rFonts w:ascii="Arial" w:hAnsi="Arial" w:cs="Arial"/>
          <w:szCs w:val="24"/>
        </w:rPr>
        <w:tab/>
      </w:r>
      <w:r w:rsidRPr="00F4507D">
        <w:rPr>
          <w:rFonts w:ascii="Arial" w:hAnsi="Arial" w:cs="Arial"/>
          <w:szCs w:val="24"/>
          <w:u w:val="single"/>
        </w:rPr>
        <w:tab/>
      </w:r>
      <w:r w:rsidRPr="00F4507D">
        <w:rPr>
          <w:rFonts w:ascii="Arial" w:hAnsi="Arial" w:cs="Arial"/>
          <w:szCs w:val="24"/>
        </w:rPr>
        <w:tab/>
        <w:t>Progress Reports</w:t>
      </w:r>
      <w:r w:rsidRPr="00F4507D">
        <w:rPr>
          <w:rFonts w:ascii="Arial" w:hAnsi="Arial" w:cs="Arial"/>
          <w:szCs w:val="24"/>
        </w:rPr>
        <w:tab/>
      </w:r>
      <w:r w:rsidRPr="00F4507D">
        <w:rPr>
          <w:rFonts w:ascii="Arial" w:hAnsi="Arial" w:cs="Arial"/>
          <w:szCs w:val="24"/>
        </w:rPr>
        <w:tab/>
      </w:r>
      <w:r w:rsidRPr="00F4507D">
        <w:rPr>
          <w:rFonts w:ascii="Arial" w:hAnsi="Arial" w:cs="Arial"/>
          <w:szCs w:val="24"/>
          <w:u w:val="single"/>
        </w:rPr>
        <w:tab/>
      </w:r>
    </w:p>
    <w:p w:rsidR="009B010F" w:rsidRPr="00F4507D" w:rsidRDefault="009B010F" w:rsidP="009B010F">
      <w:pPr>
        <w:tabs>
          <w:tab w:val="left" w:pos="360"/>
        </w:tabs>
        <w:rPr>
          <w:rFonts w:ascii="Arial" w:hAnsi="Arial" w:cs="Arial"/>
          <w:szCs w:val="24"/>
        </w:rPr>
      </w:pPr>
      <w:r w:rsidRPr="00F4507D">
        <w:rPr>
          <w:rFonts w:ascii="Arial" w:hAnsi="Arial" w:cs="Arial"/>
          <w:szCs w:val="24"/>
        </w:rPr>
        <w:t>Character Reference</w:t>
      </w:r>
      <w:r w:rsidRPr="00F4507D">
        <w:rPr>
          <w:rFonts w:ascii="Arial" w:hAnsi="Arial" w:cs="Arial"/>
          <w:szCs w:val="24"/>
        </w:rPr>
        <w:tab/>
      </w:r>
      <w:r w:rsidRPr="00F4507D">
        <w:rPr>
          <w:rFonts w:ascii="Arial" w:hAnsi="Arial" w:cs="Arial"/>
          <w:szCs w:val="24"/>
          <w:u w:val="single"/>
        </w:rPr>
        <w:tab/>
      </w:r>
      <w:r w:rsidRPr="00F4507D">
        <w:rPr>
          <w:rFonts w:ascii="Arial" w:hAnsi="Arial" w:cs="Arial"/>
          <w:szCs w:val="24"/>
        </w:rPr>
        <w:tab/>
      </w:r>
    </w:p>
    <w:p w:rsidR="009B010F" w:rsidRPr="00F4507D" w:rsidRDefault="009B010F" w:rsidP="009B010F">
      <w:pPr>
        <w:tabs>
          <w:tab w:val="left" w:pos="360"/>
        </w:tabs>
        <w:rPr>
          <w:rFonts w:ascii="Arial" w:hAnsi="Arial" w:cs="Arial"/>
          <w:szCs w:val="24"/>
          <w:u w:val="single"/>
        </w:rPr>
      </w:pPr>
    </w:p>
    <w:p w:rsidR="009B010F" w:rsidRPr="007B2D97" w:rsidRDefault="009B010F" w:rsidP="009B010F">
      <w:pPr>
        <w:tabs>
          <w:tab w:val="left" w:pos="360"/>
        </w:tabs>
        <w:rPr>
          <w:rFonts w:ascii="Arial" w:hAnsi="Arial" w:cs="Arial"/>
          <w:szCs w:val="24"/>
        </w:rPr>
      </w:pPr>
      <w:r w:rsidRPr="007B2D97">
        <w:rPr>
          <w:rFonts w:ascii="Arial" w:hAnsi="Arial" w:cs="Arial"/>
          <w:szCs w:val="24"/>
        </w:rPr>
        <w:t>Permission to Release Information To: (Yes or No)</w:t>
      </w:r>
    </w:p>
    <w:p w:rsidR="009B010F" w:rsidRPr="00F4507D" w:rsidRDefault="009B010F" w:rsidP="009B010F">
      <w:pPr>
        <w:tabs>
          <w:tab w:val="left" w:pos="360"/>
        </w:tabs>
        <w:rPr>
          <w:rFonts w:ascii="Arial" w:hAnsi="Arial" w:cs="Arial"/>
          <w:b/>
          <w:szCs w:val="24"/>
        </w:rPr>
      </w:pPr>
    </w:p>
    <w:p w:rsidR="009B010F" w:rsidRPr="00F4507D" w:rsidRDefault="009B010F" w:rsidP="009B010F">
      <w:pPr>
        <w:tabs>
          <w:tab w:val="left" w:pos="360"/>
        </w:tabs>
        <w:rPr>
          <w:rFonts w:ascii="Arial" w:hAnsi="Arial" w:cs="Arial"/>
          <w:szCs w:val="24"/>
        </w:rPr>
      </w:pPr>
      <w:r w:rsidRPr="00F4507D">
        <w:rPr>
          <w:rFonts w:ascii="Arial" w:hAnsi="Arial" w:cs="Arial"/>
          <w:szCs w:val="24"/>
        </w:rPr>
        <w:t>Potential Employer</w:t>
      </w:r>
      <w:r w:rsidR="00161F3A">
        <w:rPr>
          <w:rFonts w:ascii="Arial" w:hAnsi="Arial" w:cs="Arial"/>
          <w:szCs w:val="24"/>
        </w:rPr>
        <w:t>'</w:t>
      </w:r>
      <w:r w:rsidRPr="00F4507D">
        <w:rPr>
          <w:rFonts w:ascii="Arial" w:hAnsi="Arial" w:cs="Arial"/>
          <w:szCs w:val="24"/>
        </w:rPr>
        <w:t>s</w:t>
      </w:r>
      <w:r w:rsidRPr="00F4507D">
        <w:rPr>
          <w:rFonts w:ascii="Arial" w:hAnsi="Arial" w:cs="Arial"/>
          <w:szCs w:val="24"/>
        </w:rPr>
        <w:tab/>
      </w:r>
      <w:r w:rsidRPr="00F4507D">
        <w:rPr>
          <w:rFonts w:ascii="Arial" w:hAnsi="Arial" w:cs="Arial"/>
          <w:szCs w:val="24"/>
        </w:rPr>
        <w:tab/>
      </w:r>
      <w:r w:rsidRPr="00F4507D">
        <w:rPr>
          <w:rFonts w:ascii="Arial" w:hAnsi="Arial" w:cs="Arial"/>
          <w:szCs w:val="24"/>
          <w:u w:val="single"/>
        </w:rPr>
        <w:tab/>
      </w:r>
      <w:r w:rsidRPr="00F4507D">
        <w:rPr>
          <w:rFonts w:ascii="Arial" w:hAnsi="Arial" w:cs="Arial"/>
          <w:szCs w:val="24"/>
        </w:rPr>
        <w:tab/>
        <w:t>Externship Facilities</w:t>
      </w:r>
      <w:r w:rsidRPr="00F4507D">
        <w:rPr>
          <w:rFonts w:ascii="Arial" w:hAnsi="Arial" w:cs="Arial"/>
          <w:szCs w:val="24"/>
        </w:rPr>
        <w:tab/>
      </w:r>
      <w:r w:rsidRPr="00F4507D">
        <w:rPr>
          <w:rFonts w:ascii="Arial" w:hAnsi="Arial" w:cs="Arial"/>
          <w:szCs w:val="24"/>
        </w:rPr>
        <w:tab/>
      </w:r>
      <w:r w:rsidRPr="00F4507D">
        <w:rPr>
          <w:rFonts w:ascii="Arial" w:hAnsi="Arial" w:cs="Arial"/>
          <w:szCs w:val="24"/>
          <w:u w:val="single"/>
        </w:rPr>
        <w:tab/>
      </w:r>
    </w:p>
    <w:p w:rsidR="009B010F" w:rsidRPr="00F4507D" w:rsidRDefault="009B010F" w:rsidP="009B010F">
      <w:pPr>
        <w:tabs>
          <w:tab w:val="left" w:pos="360"/>
        </w:tabs>
        <w:rPr>
          <w:rFonts w:ascii="Arial" w:hAnsi="Arial" w:cs="Arial"/>
          <w:szCs w:val="24"/>
          <w:u w:val="single"/>
        </w:rPr>
      </w:pPr>
      <w:r w:rsidRPr="00F4507D">
        <w:rPr>
          <w:rFonts w:ascii="Arial" w:hAnsi="Arial" w:cs="Arial"/>
          <w:szCs w:val="24"/>
        </w:rPr>
        <w:t>Financial Aid Grantors</w:t>
      </w:r>
      <w:r w:rsidRPr="00F4507D">
        <w:rPr>
          <w:rFonts w:ascii="Arial" w:hAnsi="Arial" w:cs="Arial"/>
          <w:szCs w:val="24"/>
        </w:rPr>
        <w:tab/>
      </w:r>
      <w:r w:rsidRPr="00F4507D">
        <w:rPr>
          <w:rFonts w:ascii="Arial" w:hAnsi="Arial" w:cs="Arial"/>
          <w:szCs w:val="24"/>
          <w:u w:val="single"/>
        </w:rPr>
        <w:tab/>
      </w:r>
    </w:p>
    <w:p w:rsidR="009B010F" w:rsidRPr="00F4507D" w:rsidRDefault="009B010F" w:rsidP="009B010F">
      <w:pPr>
        <w:tabs>
          <w:tab w:val="left" w:pos="360"/>
        </w:tabs>
        <w:rPr>
          <w:rFonts w:ascii="Arial" w:hAnsi="Arial" w:cs="Arial"/>
          <w:szCs w:val="24"/>
          <w:u w:val="single"/>
        </w:rPr>
      </w:pPr>
    </w:p>
    <w:p w:rsidR="009B010F" w:rsidRPr="00F4507D" w:rsidRDefault="009B010F" w:rsidP="009B010F">
      <w:pPr>
        <w:tabs>
          <w:tab w:val="left" w:pos="360"/>
        </w:tabs>
        <w:rPr>
          <w:rFonts w:ascii="Arial" w:hAnsi="Arial" w:cs="Arial"/>
          <w:szCs w:val="24"/>
        </w:rPr>
      </w:pPr>
    </w:p>
    <w:p w:rsidR="009B010F" w:rsidRDefault="009B010F" w:rsidP="009B010F">
      <w:pPr>
        <w:tabs>
          <w:tab w:val="left" w:pos="360"/>
        </w:tabs>
        <w:rPr>
          <w:rFonts w:ascii="Arial" w:hAnsi="Arial" w:cs="Arial"/>
          <w:szCs w:val="24"/>
        </w:rPr>
      </w:pPr>
      <w:r w:rsidRPr="007B2D97">
        <w:rPr>
          <w:rFonts w:ascii="Arial" w:hAnsi="Arial" w:cs="Arial"/>
          <w:szCs w:val="24"/>
        </w:rPr>
        <w:t>Student Signature Is Required:</w:t>
      </w:r>
      <w:r w:rsidRPr="007B2D97">
        <w:rPr>
          <w:rFonts w:ascii="Arial" w:hAnsi="Arial" w:cs="Arial"/>
          <w:szCs w:val="24"/>
        </w:rPr>
        <w:tab/>
      </w:r>
    </w:p>
    <w:p w:rsidR="009B010F" w:rsidRPr="007B2D97" w:rsidRDefault="009B010F" w:rsidP="009B010F">
      <w:pPr>
        <w:tabs>
          <w:tab w:val="left" w:pos="360"/>
        </w:tabs>
        <w:rPr>
          <w:rFonts w:ascii="Arial" w:hAnsi="Arial" w:cs="Arial"/>
          <w:szCs w:val="24"/>
        </w:rPr>
      </w:pPr>
    </w:p>
    <w:p w:rsidR="009B010F" w:rsidRPr="005F26EE" w:rsidRDefault="009B010F" w:rsidP="009B010F">
      <w:pPr>
        <w:tabs>
          <w:tab w:val="left" w:pos="360"/>
        </w:tabs>
        <w:rPr>
          <w:rFonts w:ascii="Arial" w:hAnsi="Arial" w:cs="Arial"/>
          <w:szCs w:val="24"/>
        </w:rPr>
      </w:pPr>
      <w:r w:rsidRPr="00F4507D">
        <w:rPr>
          <w:rFonts w:ascii="Arial" w:hAnsi="Arial" w:cs="Arial"/>
          <w:szCs w:val="24"/>
          <w:u w:val="single"/>
        </w:rPr>
        <w:tab/>
      </w:r>
      <w:r w:rsidRPr="00F4507D">
        <w:rPr>
          <w:rFonts w:ascii="Arial" w:hAnsi="Arial" w:cs="Arial"/>
          <w:szCs w:val="24"/>
          <w:u w:val="single"/>
        </w:rPr>
        <w:tab/>
      </w:r>
      <w:r w:rsidRPr="00F4507D">
        <w:rPr>
          <w:rFonts w:ascii="Arial" w:hAnsi="Arial" w:cs="Arial"/>
          <w:szCs w:val="24"/>
          <w:u w:val="single"/>
        </w:rPr>
        <w:tab/>
      </w:r>
      <w:r w:rsidRPr="00F4507D">
        <w:rPr>
          <w:rFonts w:ascii="Arial" w:hAnsi="Arial" w:cs="Arial"/>
          <w:szCs w:val="24"/>
          <w:u w:val="single"/>
        </w:rPr>
        <w:tab/>
      </w:r>
      <w:r w:rsidRPr="00F4507D">
        <w:rPr>
          <w:rFonts w:ascii="Arial" w:hAnsi="Arial" w:cs="Arial"/>
          <w:szCs w:val="24"/>
          <w:u w:val="single"/>
        </w:rPr>
        <w:tab/>
      </w:r>
      <w:r w:rsidRPr="00F4507D">
        <w:rPr>
          <w:rFonts w:ascii="Arial" w:hAnsi="Arial" w:cs="Arial"/>
          <w:szCs w:val="24"/>
          <w:u w:val="single"/>
        </w:rPr>
        <w:tab/>
      </w:r>
      <w:r w:rsidRPr="00F4507D">
        <w:rPr>
          <w:rFonts w:ascii="Arial" w:hAnsi="Arial" w:cs="Arial"/>
          <w:szCs w:val="24"/>
          <w:u w:val="single"/>
        </w:rPr>
        <w:tab/>
      </w:r>
      <w:r>
        <w:rPr>
          <w:rFonts w:ascii="Arial" w:hAnsi="Arial" w:cs="Arial"/>
          <w:szCs w:val="24"/>
          <w:u w:val="single"/>
        </w:rPr>
        <w:t>____</w:t>
      </w:r>
      <w:r w:rsidR="000832D7">
        <w:rPr>
          <w:rFonts w:ascii="Arial" w:hAnsi="Arial" w:cs="Arial"/>
          <w:szCs w:val="24"/>
          <w:u w:val="single"/>
        </w:rPr>
        <w:t>_______</w:t>
      </w:r>
      <w:r w:rsidRPr="005F26EE">
        <w:rPr>
          <w:rFonts w:ascii="Arial" w:hAnsi="Arial" w:cs="Arial"/>
          <w:szCs w:val="24"/>
        </w:rPr>
        <w:tab/>
      </w:r>
      <w:r>
        <w:rPr>
          <w:rFonts w:ascii="Arial" w:hAnsi="Arial" w:cs="Arial"/>
          <w:szCs w:val="24"/>
        </w:rPr>
        <w:t xml:space="preserve">        </w:t>
      </w:r>
      <w:r w:rsidRPr="005F26EE">
        <w:rPr>
          <w:rFonts w:ascii="Arial" w:hAnsi="Arial" w:cs="Arial"/>
          <w:szCs w:val="24"/>
        </w:rPr>
        <w:t>___________________</w:t>
      </w:r>
      <w:r>
        <w:rPr>
          <w:rFonts w:ascii="Arial" w:hAnsi="Arial" w:cs="Arial"/>
          <w:szCs w:val="24"/>
        </w:rPr>
        <w:t>__</w:t>
      </w:r>
    </w:p>
    <w:p w:rsidR="009B010F" w:rsidRPr="005F26EE" w:rsidRDefault="009B010F" w:rsidP="009B010F">
      <w:pPr>
        <w:tabs>
          <w:tab w:val="left" w:pos="360"/>
        </w:tabs>
        <w:rPr>
          <w:rFonts w:ascii="Arial" w:hAnsi="Arial" w:cs="Arial"/>
          <w:b/>
          <w:szCs w:val="24"/>
        </w:rPr>
      </w:pPr>
      <w:r>
        <w:rPr>
          <w:rFonts w:ascii="Arial" w:hAnsi="Arial" w:cs="Arial"/>
          <w:szCs w:val="24"/>
        </w:rPr>
        <w:tab/>
      </w:r>
      <w:r>
        <w:rPr>
          <w:rFonts w:ascii="Arial" w:hAnsi="Arial" w:cs="Arial"/>
          <w:szCs w:val="24"/>
        </w:rPr>
        <w:tab/>
        <w:t xml:space="preserve">   </w:t>
      </w:r>
      <w:r w:rsidRPr="005F26EE">
        <w:rPr>
          <w:rFonts w:ascii="Arial" w:hAnsi="Arial" w:cs="Arial"/>
          <w:szCs w:val="24"/>
        </w:rPr>
        <w:t>Student Signature</w:t>
      </w:r>
      <w:r w:rsidRPr="005F26EE">
        <w:rPr>
          <w:rFonts w:ascii="Arial" w:hAnsi="Arial" w:cs="Arial"/>
          <w:szCs w:val="24"/>
        </w:rPr>
        <w:tab/>
      </w:r>
      <w:r w:rsidRPr="005F26EE">
        <w:rPr>
          <w:rFonts w:ascii="Arial" w:hAnsi="Arial" w:cs="Arial"/>
          <w:szCs w:val="24"/>
        </w:rPr>
        <w:tab/>
      </w:r>
      <w:r w:rsidRPr="005F26EE">
        <w:rPr>
          <w:rFonts w:ascii="Arial" w:hAnsi="Arial" w:cs="Arial"/>
          <w:szCs w:val="24"/>
        </w:rPr>
        <w:tab/>
      </w:r>
      <w:r w:rsidRPr="005F26EE">
        <w:rPr>
          <w:rFonts w:ascii="Arial" w:hAnsi="Arial" w:cs="Arial"/>
          <w:szCs w:val="24"/>
        </w:rPr>
        <w:tab/>
      </w:r>
      <w:r w:rsidRPr="005F26EE">
        <w:rPr>
          <w:rFonts w:ascii="Arial" w:hAnsi="Arial" w:cs="Arial"/>
          <w:szCs w:val="24"/>
        </w:rPr>
        <w:tab/>
      </w:r>
      <w:r>
        <w:rPr>
          <w:rFonts w:ascii="Arial" w:hAnsi="Arial" w:cs="Arial"/>
          <w:szCs w:val="24"/>
        </w:rPr>
        <w:t xml:space="preserve">                                  </w:t>
      </w:r>
      <w:r w:rsidRPr="005F26EE">
        <w:rPr>
          <w:rFonts w:ascii="Arial" w:hAnsi="Arial" w:cs="Arial"/>
          <w:szCs w:val="24"/>
        </w:rPr>
        <w:t>Date</w:t>
      </w:r>
      <w:r w:rsidRPr="005F26EE">
        <w:rPr>
          <w:rFonts w:ascii="Arial" w:hAnsi="Arial" w:cs="Arial"/>
          <w:b/>
          <w:szCs w:val="24"/>
        </w:rPr>
        <w:t xml:space="preserve"> </w:t>
      </w: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51128C" w:rsidP="0051128C">
      <w:pPr>
        <w:spacing w:after="160" w:line="259" w:lineRule="auto"/>
        <w:rPr>
          <w:rFonts w:ascii="Arial" w:hAnsi="Arial" w:cs="Arial"/>
          <w:b/>
        </w:rPr>
      </w:pPr>
      <w:r>
        <w:rPr>
          <w:rFonts w:ascii="Arial" w:hAnsi="Arial" w:cs="Arial"/>
          <w:b/>
        </w:rPr>
        <w:br w:type="page"/>
      </w: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9B010F" w:rsidP="009B010F">
      <w:pPr>
        <w:tabs>
          <w:tab w:val="left" w:pos="360"/>
        </w:tabs>
        <w:rPr>
          <w:rFonts w:ascii="Arial" w:hAnsi="Arial" w:cs="Arial"/>
          <w:b/>
        </w:rPr>
      </w:pPr>
    </w:p>
    <w:p w:rsidR="009B010F" w:rsidRPr="00F4507D" w:rsidRDefault="000832D7" w:rsidP="0051128C">
      <w:pPr>
        <w:spacing w:after="160" w:line="259" w:lineRule="auto"/>
        <w:rPr>
          <w:rFonts w:ascii="Arial" w:hAnsi="Arial" w:cs="Arial"/>
          <w:b/>
        </w:rPr>
      </w:pPr>
      <w:r>
        <w:rPr>
          <w:rFonts w:ascii="Arial" w:hAnsi="Arial" w:cs="Arial"/>
          <w:b/>
        </w:rPr>
        <w:br w:type="page"/>
      </w:r>
    </w:p>
    <w:p w:rsidR="009B010F" w:rsidRPr="007B2D97" w:rsidRDefault="009B010F" w:rsidP="009B010F">
      <w:pPr>
        <w:autoSpaceDE w:val="0"/>
        <w:autoSpaceDN w:val="0"/>
        <w:adjustRightInd w:val="0"/>
        <w:jc w:val="center"/>
        <w:rPr>
          <w:rFonts w:ascii="Arial" w:hAnsi="Arial" w:cs="Arial"/>
          <w:color w:val="000000"/>
          <w:sz w:val="28"/>
          <w:szCs w:val="28"/>
        </w:rPr>
      </w:pPr>
      <w:bookmarkStart w:id="104" w:name="_Toc140139437"/>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color w:val="000000"/>
          <w:sz w:val="28"/>
          <w:szCs w:val="28"/>
        </w:rPr>
      </w:pPr>
      <w:r>
        <w:rPr>
          <w:rFonts w:ascii="Arial" w:hAnsi="Arial" w:cs="Arial"/>
          <w:b/>
          <w:bCs/>
          <w:color w:val="000000"/>
          <w:sz w:val="28"/>
          <w:szCs w:val="28"/>
        </w:rPr>
        <w:t>Medical Assistant</w:t>
      </w:r>
      <w:r w:rsidRPr="007B2D97">
        <w:rPr>
          <w:rFonts w:ascii="Arial" w:hAnsi="Arial" w:cs="Arial"/>
          <w:b/>
          <w:bCs/>
          <w:color w:val="000000"/>
          <w:sz w:val="28"/>
          <w:szCs w:val="28"/>
        </w:rPr>
        <w:t xml:space="preserve"> Program</w:t>
      </w:r>
    </w:p>
    <w:p w:rsidR="009B010F" w:rsidRPr="007B2D97" w:rsidRDefault="009B010F" w:rsidP="009B010F">
      <w:pPr>
        <w:pStyle w:val="Heading2"/>
        <w:rPr>
          <w:rFonts w:cs="Arial"/>
          <w:i w:val="0"/>
          <w:szCs w:val="24"/>
        </w:rPr>
      </w:pPr>
      <w:r w:rsidRPr="007B2D97">
        <w:rPr>
          <w:rFonts w:cs="Arial"/>
          <w:i w:val="0"/>
          <w:szCs w:val="24"/>
        </w:rPr>
        <w:t>Release of Liability against Grays Harbor College</w:t>
      </w:r>
      <w:bookmarkEnd w:id="104"/>
    </w:p>
    <w:p w:rsidR="009B010F" w:rsidRPr="00F4507D" w:rsidRDefault="009B010F" w:rsidP="009B010F">
      <w:pPr>
        <w:tabs>
          <w:tab w:val="left" w:pos="450"/>
        </w:tabs>
        <w:rPr>
          <w:rFonts w:ascii="Arial" w:hAnsi="Arial" w:cs="Arial"/>
        </w:rPr>
      </w:pPr>
    </w:p>
    <w:p w:rsidR="009B010F" w:rsidRPr="00F4507D" w:rsidRDefault="009B010F" w:rsidP="009B010F">
      <w:pPr>
        <w:tabs>
          <w:tab w:val="left" w:pos="450"/>
        </w:tabs>
        <w:ind w:left="450" w:hanging="450"/>
        <w:rPr>
          <w:rFonts w:ascii="Arial" w:hAnsi="Arial" w:cs="Arial"/>
          <w:sz w:val="22"/>
          <w:szCs w:val="22"/>
        </w:rPr>
      </w:pPr>
      <w:r w:rsidRPr="00F4507D">
        <w:rPr>
          <w:rFonts w:ascii="Arial" w:hAnsi="Arial" w:cs="Arial"/>
          <w:sz w:val="22"/>
          <w:szCs w:val="22"/>
        </w:rPr>
        <w:t>1.</w:t>
      </w:r>
      <w:r w:rsidRPr="00F4507D">
        <w:rPr>
          <w:rFonts w:ascii="Arial" w:hAnsi="Arial" w:cs="Arial"/>
          <w:sz w:val="22"/>
          <w:szCs w:val="22"/>
        </w:rPr>
        <w:tab/>
        <w:t>As a participant in the Medical Assistant Program sponsored by Grays Harbor College, I am aware of the risks and hazards of personal injury incident</w:t>
      </w:r>
      <w:r w:rsidR="00CB5F1F">
        <w:rPr>
          <w:rFonts w:ascii="Arial" w:hAnsi="Arial" w:cs="Arial"/>
          <w:sz w:val="22"/>
          <w:szCs w:val="22"/>
        </w:rPr>
        <w:t>s</w:t>
      </w:r>
      <w:r w:rsidRPr="00F4507D">
        <w:rPr>
          <w:rFonts w:ascii="Arial" w:hAnsi="Arial" w:cs="Arial"/>
          <w:sz w:val="22"/>
          <w:szCs w:val="22"/>
        </w:rPr>
        <w:t xml:space="preserve"> to my voluntary participation in that program.</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r w:rsidRPr="00F4507D">
        <w:rPr>
          <w:rFonts w:ascii="Arial" w:hAnsi="Arial" w:cs="Arial"/>
          <w:sz w:val="22"/>
          <w:szCs w:val="22"/>
        </w:rPr>
        <w:t>2.</w:t>
      </w:r>
      <w:r w:rsidRPr="00F4507D">
        <w:rPr>
          <w:rFonts w:ascii="Arial" w:hAnsi="Arial" w:cs="Arial"/>
          <w:sz w:val="22"/>
          <w:szCs w:val="22"/>
        </w:rPr>
        <w:tab/>
        <w:t>On behalf of myself, my family, the State, heirs</w:t>
      </w:r>
      <w:r w:rsidR="00161F3A">
        <w:rPr>
          <w:rFonts w:ascii="Arial" w:hAnsi="Arial" w:cs="Arial"/>
          <w:sz w:val="22"/>
          <w:szCs w:val="22"/>
        </w:rPr>
        <w:t>,</w:t>
      </w:r>
      <w:r w:rsidRPr="00F4507D">
        <w:rPr>
          <w:rFonts w:ascii="Arial" w:hAnsi="Arial" w:cs="Arial"/>
          <w:sz w:val="22"/>
          <w:szCs w:val="22"/>
        </w:rPr>
        <w:t xml:space="preserve"> and assigns, I hereby waive, release</w:t>
      </w:r>
      <w:r w:rsidR="00161F3A">
        <w:rPr>
          <w:rFonts w:ascii="Arial" w:hAnsi="Arial" w:cs="Arial"/>
          <w:sz w:val="22"/>
          <w:szCs w:val="22"/>
        </w:rPr>
        <w:t>,</w:t>
      </w:r>
      <w:r w:rsidRPr="00F4507D">
        <w:rPr>
          <w:rFonts w:ascii="Arial" w:hAnsi="Arial" w:cs="Arial"/>
          <w:sz w:val="22"/>
          <w:szCs w:val="22"/>
        </w:rPr>
        <w:t xml:space="preserve"> and agree to hold harmless Grays Harbor College, supporting organizations and individuals of the program, and their agents or employees for any claim of injury arising from my participation, including transportation to and from such activities, suffered as a result of my negligence or the negligence of outside actors.</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r w:rsidRPr="00F4507D">
        <w:rPr>
          <w:rFonts w:ascii="Arial" w:hAnsi="Arial" w:cs="Arial"/>
          <w:sz w:val="22"/>
          <w:szCs w:val="22"/>
        </w:rPr>
        <w:t>3.</w:t>
      </w:r>
      <w:r w:rsidRPr="00F4507D">
        <w:rPr>
          <w:rFonts w:ascii="Arial" w:hAnsi="Arial" w:cs="Arial"/>
          <w:sz w:val="22"/>
          <w:szCs w:val="22"/>
        </w:rPr>
        <w:tab/>
        <w:t>I agree to abide by the rules and regulations promulgated by Grays Harbor College relating to my participation in the program.</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r w:rsidRPr="00F4507D">
        <w:rPr>
          <w:rFonts w:ascii="Arial" w:hAnsi="Arial" w:cs="Arial"/>
          <w:sz w:val="22"/>
          <w:szCs w:val="22"/>
        </w:rPr>
        <w:t>4.</w:t>
      </w:r>
      <w:r w:rsidRPr="00F4507D">
        <w:rPr>
          <w:rFonts w:ascii="Arial" w:hAnsi="Arial" w:cs="Arial"/>
          <w:sz w:val="22"/>
          <w:szCs w:val="22"/>
        </w:rPr>
        <w:tab/>
        <w:t>I further state that I am of legal age and legally competent to sign this agreement or that I will obtain a signature from my legal guardian.  I have read and underst</w:t>
      </w:r>
      <w:r>
        <w:rPr>
          <w:rFonts w:ascii="Arial" w:hAnsi="Arial" w:cs="Arial"/>
          <w:sz w:val="22"/>
          <w:szCs w:val="22"/>
        </w:rPr>
        <w:t>oo</w:t>
      </w:r>
      <w:r w:rsidRPr="00F4507D">
        <w:rPr>
          <w:rFonts w:ascii="Arial" w:hAnsi="Arial" w:cs="Arial"/>
          <w:sz w:val="22"/>
          <w:szCs w:val="22"/>
        </w:rPr>
        <w:t>d the terms of this agreement</w:t>
      </w:r>
      <w:r w:rsidR="00C64F95">
        <w:rPr>
          <w:rFonts w:ascii="Arial" w:hAnsi="Arial" w:cs="Arial"/>
          <w:sz w:val="22"/>
          <w:szCs w:val="22"/>
        </w:rPr>
        <w:t>,</w:t>
      </w:r>
      <w:r w:rsidRPr="00F4507D">
        <w:rPr>
          <w:rFonts w:ascii="Arial" w:hAnsi="Arial" w:cs="Arial"/>
          <w:sz w:val="22"/>
          <w:szCs w:val="22"/>
        </w:rPr>
        <w:t xml:space="preserve"> and I sign the agreement as my free act.</w:t>
      </w:r>
    </w:p>
    <w:p w:rsidR="009B010F" w:rsidRPr="00F4507D" w:rsidRDefault="009B010F" w:rsidP="009B010F">
      <w:pPr>
        <w:tabs>
          <w:tab w:val="left" w:pos="450"/>
        </w:tabs>
        <w:ind w:left="450" w:hanging="450"/>
        <w:rPr>
          <w:rFonts w:ascii="Arial" w:hAnsi="Arial" w:cs="Arial"/>
        </w:rPr>
      </w:pPr>
    </w:p>
    <w:p w:rsidR="009B010F" w:rsidRDefault="009B010F" w:rsidP="009B010F">
      <w:pPr>
        <w:pStyle w:val="Heading2"/>
        <w:spacing w:before="120"/>
        <w:rPr>
          <w:rFonts w:cs="Arial"/>
          <w:b w:val="0"/>
          <w:i w:val="0"/>
        </w:rPr>
      </w:pPr>
      <w:bookmarkStart w:id="105" w:name="_Toc140139434"/>
      <w:bookmarkStart w:id="106" w:name="_Toc407007843"/>
      <w:bookmarkStart w:id="107" w:name="_Toc407008421"/>
      <w:bookmarkStart w:id="108" w:name="_Toc407009670"/>
      <w:bookmarkStart w:id="109" w:name="_Toc408650207"/>
      <w:bookmarkStart w:id="110" w:name="_Toc420909070"/>
      <w:bookmarkStart w:id="111" w:name="_Toc420909115"/>
      <w:bookmarkStart w:id="112" w:name="_Toc424962635"/>
      <w:bookmarkStart w:id="113" w:name="_Toc424962670"/>
    </w:p>
    <w:p w:rsidR="009B010F" w:rsidRPr="00F4507D" w:rsidRDefault="009B010F" w:rsidP="009B010F">
      <w:pPr>
        <w:pStyle w:val="Heading2"/>
        <w:spacing w:before="120"/>
        <w:rPr>
          <w:rFonts w:cs="Arial"/>
          <w:i w:val="0"/>
          <w:szCs w:val="24"/>
        </w:rPr>
      </w:pPr>
      <w:r w:rsidRPr="00F4507D">
        <w:rPr>
          <w:rFonts w:cs="Arial"/>
          <w:i w:val="0"/>
          <w:szCs w:val="24"/>
        </w:rPr>
        <w:t>Informed Consent for Course-Work Requiring Human Subjects</w:t>
      </w:r>
      <w:bookmarkEnd w:id="105"/>
      <w:bookmarkEnd w:id="106"/>
      <w:bookmarkEnd w:id="107"/>
      <w:bookmarkEnd w:id="108"/>
      <w:bookmarkEnd w:id="109"/>
      <w:bookmarkEnd w:id="110"/>
      <w:bookmarkEnd w:id="111"/>
      <w:bookmarkEnd w:id="112"/>
      <w:bookmarkEnd w:id="113"/>
    </w:p>
    <w:p w:rsidR="009B010F" w:rsidRPr="00F4507D" w:rsidRDefault="009B010F" w:rsidP="009B010F">
      <w:pPr>
        <w:autoSpaceDE w:val="0"/>
        <w:autoSpaceDN w:val="0"/>
        <w:adjustRightInd w:val="0"/>
        <w:rPr>
          <w:rFonts w:ascii="Arial" w:hAnsi="Arial" w:cs="Arial"/>
          <w:color w:val="000000"/>
          <w:szCs w:val="24"/>
        </w:rPr>
      </w:pPr>
      <w:r w:rsidRPr="00F4507D">
        <w:rPr>
          <w:rFonts w:ascii="Arial" w:hAnsi="Arial" w:cs="Arial"/>
          <w:sz w:val="22"/>
          <w:szCs w:val="22"/>
        </w:rPr>
        <w:t xml:space="preserve">The use of human subjects for educational purposes carries with it the responsibility to protect the rights, well-being, and personal privacy of individuals; to assure a favorable climate for the acquisition of practical skills and the conduct of </w:t>
      </w:r>
      <w:r>
        <w:rPr>
          <w:rFonts w:ascii="Arial" w:hAnsi="Arial" w:cs="Arial"/>
          <w:sz w:val="22"/>
          <w:szCs w:val="22"/>
        </w:rPr>
        <w:t xml:space="preserve">the </w:t>
      </w:r>
      <w:r w:rsidRPr="00F4507D">
        <w:rPr>
          <w:rFonts w:ascii="Arial" w:hAnsi="Arial" w:cs="Arial"/>
          <w:sz w:val="22"/>
          <w:szCs w:val="22"/>
        </w:rPr>
        <w:t xml:space="preserve">academically-oriented inquiry, and to protect the interests of the institution.  Some Medical Assistant Program courses involve classroom, laboratory, and clinical activities where learning by students requires the use of fellow students as part of the training procedures and/or demonstrations.  This means that you will be undergoing procedures given by your fellow students. </w:t>
      </w:r>
      <w:r w:rsidRPr="00F4507D">
        <w:rPr>
          <w:rFonts w:ascii="Arial" w:hAnsi="Arial" w:cs="Arial"/>
          <w:color w:val="000000"/>
          <w:sz w:val="22"/>
          <w:szCs w:val="22"/>
        </w:rPr>
        <w:t>Learning activities that use human subjects shall be conducted under the supervision of the instructor who has been assigned to teach the course.</w:t>
      </w:r>
      <w:r w:rsidRPr="00F4507D">
        <w:rPr>
          <w:rFonts w:ascii="Arial" w:hAnsi="Arial" w:cs="Arial"/>
          <w:color w:val="000000"/>
          <w:szCs w:val="24"/>
        </w:rPr>
        <w:t xml:space="preserve"> </w:t>
      </w: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jc w:val="center"/>
        <w:rPr>
          <w:rFonts w:ascii="Arial" w:hAnsi="Arial" w:cs="Arial"/>
          <w:color w:val="000000"/>
          <w:szCs w:val="24"/>
        </w:rPr>
      </w:pPr>
      <w:r w:rsidRPr="00F4507D">
        <w:rPr>
          <w:rFonts w:ascii="Arial" w:hAnsi="Arial" w:cs="Arial"/>
          <w:b/>
          <w:bCs/>
          <w:color w:val="000000"/>
          <w:szCs w:val="24"/>
        </w:rPr>
        <w:t>Your Rights:</w:t>
      </w:r>
    </w:p>
    <w:p w:rsidR="009B010F" w:rsidRPr="00F4507D" w:rsidRDefault="009B010F" w:rsidP="009B010F">
      <w:pPr>
        <w:autoSpaceDE w:val="0"/>
        <w:autoSpaceDN w:val="0"/>
        <w:adjustRightInd w:val="0"/>
        <w:rPr>
          <w:rFonts w:ascii="Arial" w:hAnsi="Arial" w:cs="Arial"/>
          <w:color w:val="000000"/>
          <w:sz w:val="22"/>
          <w:szCs w:val="22"/>
        </w:rPr>
      </w:pPr>
      <w:r w:rsidRPr="00F4507D">
        <w:rPr>
          <w:rFonts w:ascii="Arial" w:hAnsi="Arial" w:cs="Arial"/>
          <w:color w:val="000000"/>
          <w:sz w:val="22"/>
          <w:szCs w:val="22"/>
        </w:rPr>
        <w:t xml:space="preserve">You have the right to withhold consent for participation and to withdraw consent after it has been given. If you withhold consent, you will be required to participate in an alternative learning experience. If you do not participate in either the planned or the alternative activity, you will not be able to complete the course. You may ask questions and expect explanations of any </w:t>
      </w:r>
      <w:r>
        <w:rPr>
          <w:rFonts w:ascii="Arial" w:hAnsi="Arial" w:cs="Arial"/>
          <w:color w:val="000000"/>
          <w:sz w:val="22"/>
          <w:szCs w:val="22"/>
        </w:rPr>
        <w:t>unclear point</w:t>
      </w:r>
      <w:r w:rsidR="00C64F95">
        <w:rPr>
          <w:rFonts w:ascii="Arial" w:hAnsi="Arial" w:cs="Arial"/>
          <w:color w:val="000000"/>
          <w:sz w:val="22"/>
          <w:szCs w:val="22"/>
        </w:rPr>
        <w:t>s</w:t>
      </w:r>
      <w:r w:rsidRPr="00F4507D">
        <w:rPr>
          <w:rFonts w:ascii="Arial" w:hAnsi="Arial" w:cs="Arial"/>
          <w:color w:val="000000"/>
          <w:sz w:val="22"/>
          <w:szCs w:val="22"/>
        </w:rPr>
        <w:t xml:space="preserve">.  </w:t>
      </w: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rPr>
          <w:rFonts w:ascii="Arial" w:hAnsi="Arial" w:cs="Arial"/>
          <w:color w:val="000000"/>
          <w:szCs w:val="24"/>
        </w:rPr>
      </w:pPr>
    </w:p>
    <w:p w:rsidR="009B010F" w:rsidRDefault="009B010F" w:rsidP="009B010F">
      <w:pPr>
        <w:autoSpaceDE w:val="0"/>
        <w:autoSpaceDN w:val="0"/>
        <w:adjustRightInd w:val="0"/>
        <w:rPr>
          <w:rFonts w:ascii="Arial" w:hAnsi="Arial" w:cs="Arial"/>
          <w:color w:val="000000"/>
          <w:szCs w:val="24"/>
        </w:rPr>
      </w:pPr>
    </w:p>
    <w:p w:rsidR="009B010F" w:rsidRDefault="009B010F" w:rsidP="009B010F">
      <w:pPr>
        <w:autoSpaceDE w:val="0"/>
        <w:autoSpaceDN w:val="0"/>
        <w:adjustRightInd w:val="0"/>
        <w:rPr>
          <w:rFonts w:ascii="Arial" w:hAnsi="Arial" w:cs="Arial"/>
          <w:color w:val="000000"/>
          <w:szCs w:val="24"/>
        </w:rPr>
      </w:pPr>
    </w:p>
    <w:p w:rsidR="009B010F"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autoSpaceDE w:val="0"/>
        <w:autoSpaceDN w:val="0"/>
        <w:adjustRightInd w:val="0"/>
        <w:rPr>
          <w:rFonts w:ascii="Arial" w:hAnsi="Arial" w:cs="Arial"/>
          <w:color w:val="000000"/>
          <w:szCs w:val="24"/>
        </w:rPr>
      </w:pPr>
    </w:p>
    <w:p w:rsidR="000832D7" w:rsidRDefault="000832D7">
      <w:pPr>
        <w:spacing w:after="160" w:line="259" w:lineRule="auto"/>
        <w:rPr>
          <w:rFonts w:ascii="Arial" w:hAnsi="Arial" w:cs="Arial"/>
          <w:color w:val="000000"/>
          <w:szCs w:val="24"/>
        </w:rPr>
      </w:pPr>
      <w:r>
        <w:rPr>
          <w:rFonts w:ascii="Arial" w:hAnsi="Arial" w:cs="Arial"/>
          <w:color w:val="000000"/>
          <w:szCs w:val="24"/>
        </w:rPr>
        <w:br w:type="page"/>
      </w:r>
    </w:p>
    <w:p w:rsidR="009B010F" w:rsidRPr="00F4507D" w:rsidRDefault="009B010F" w:rsidP="009B010F">
      <w:pPr>
        <w:rPr>
          <w:rFonts w:ascii="Arial" w:hAnsi="Arial" w:cs="Arial"/>
          <w:sz w:val="22"/>
          <w:szCs w:val="22"/>
        </w:rPr>
      </w:pPr>
    </w:p>
    <w:tbl>
      <w:tblPr>
        <w:tblW w:w="0" w:type="auto"/>
        <w:tblLook w:val="04A0" w:firstRow="1" w:lastRow="0" w:firstColumn="1" w:lastColumn="0" w:noHBand="0" w:noVBand="1"/>
      </w:tblPr>
      <w:tblGrid>
        <w:gridCol w:w="3265"/>
        <w:gridCol w:w="3265"/>
        <w:gridCol w:w="3266"/>
      </w:tblGrid>
      <w:tr w:rsidR="009B010F" w:rsidRPr="00F4507D" w:rsidTr="009B010F">
        <w:tc>
          <w:tcPr>
            <w:tcW w:w="3265" w:type="dxa"/>
          </w:tcPr>
          <w:p w:rsidR="009B010F" w:rsidRPr="000832D7" w:rsidRDefault="009B010F" w:rsidP="009B010F">
            <w:pPr>
              <w:tabs>
                <w:tab w:val="left" w:pos="720"/>
                <w:tab w:val="left" w:pos="4320"/>
                <w:tab w:val="left" w:pos="4680"/>
              </w:tabs>
              <w:jc w:val="center"/>
              <w:rPr>
                <w:rFonts w:ascii="Arial" w:hAnsi="Arial" w:cs="Arial"/>
                <w:b/>
                <w:sz w:val="22"/>
                <w:szCs w:val="22"/>
              </w:rPr>
            </w:pPr>
            <w:r w:rsidRPr="000832D7">
              <w:rPr>
                <w:rFonts w:ascii="Arial" w:hAnsi="Arial" w:cs="Arial"/>
                <w:b/>
                <w:sz w:val="22"/>
                <w:szCs w:val="22"/>
              </w:rPr>
              <w:t>Learning Activities:</w:t>
            </w:r>
          </w:p>
        </w:tc>
        <w:tc>
          <w:tcPr>
            <w:tcW w:w="3265" w:type="dxa"/>
          </w:tcPr>
          <w:p w:rsidR="009B010F" w:rsidRPr="000832D7" w:rsidRDefault="009B010F" w:rsidP="009B010F">
            <w:pPr>
              <w:tabs>
                <w:tab w:val="left" w:pos="720"/>
                <w:tab w:val="left" w:pos="4320"/>
                <w:tab w:val="left" w:pos="4680"/>
              </w:tabs>
              <w:jc w:val="center"/>
              <w:rPr>
                <w:rFonts w:ascii="Arial" w:hAnsi="Arial" w:cs="Arial"/>
                <w:b/>
                <w:sz w:val="22"/>
                <w:szCs w:val="22"/>
              </w:rPr>
            </w:pPr>
            <w:r w:rsidRPr="000832D7">
              <w:rPr>
                <w:rFonts w:ascii="Arial" w:hAnsi="Arial" w:cs="Arial"/>
                <w:b/>
                <w:sz w:val="22"/>
                <w:szCs w:val="22"/>
              </w:rPr>
              <w:t>Specific Benefits:</w:t>
            </w:r>
          </w:p>
        </w:tc>
        <w:tc>
          <w:tcPr>
            <w:tcW w:w="3266" w:type="dxa"/>
          </w:tcPr>
          <w:p w:rsidR="009B010F" w:rsidRPr="000832D7" w:rsidRDefault="009B010F" w:rsidP="009B010F">
            <w:pPr>
              <w:tabs>
                <w:tab w:val="left" w:pos="720"/>
                <w:tab w:val="left" w:pos="4320"/>
                <w:tab w:val="left" w:pos="4680"/>
              </w:tabs>
              <w:jc w:val="center"/>
              <w:rPr>
                <w:rFonts w:ascii="Arial" w:hAnsi="Arial" w:cs="Arial"/>
                <w:b/>
                <w:sz w:val="22"/>
                <w:szCs w:val="22"/>
              </w:rPr>
            </w:pPr>
            <w:r w:rsidRPr="000832D7">
              <w:rPr>
                <w:rFonts w:ascii="Arial" w:hAnsi="Arial" w:cs="Arial"/>
                <w:b/>
                <w:sz w:val="22"/>
                <w:szCs w:val="22"/>
              </w:rPr>
              <w:t>Specific Risks/Discomforts:</w:t>
            </w:r>
          </w:p>
        </w:tc>
      </w:tr>
      <w:tr w:rsidR="009B010F" w:rsidRPr="00F4507D" w:rsidTr="009B010F">
        <w:tc>
          <w:tcPr>
            <w:tcW w:w="3265" w:type="dxa"/>
          </w:tcPr>
          <w:p w:rsidR="009B010F" w:rsidRPr="00F4507D" w:rsidRDefault="009B010F" w:rsidP="009B010F">
            <w:pPr>
              <w:tabs>
                <w:tab w:val="left" w:pos="720"/>
                <w:tab w:val="left" w:pos="4320"/>
                <w:tab w:val="left" w:pos="4680"/>
              </w:tabs>
              <w:jc w:val="center"/>
              <w:rPr>
                <w:rFonts w:ascii="Arial" w:hAnsi="Arial" w:cs="Arial"/>
                <w:sz w:val="22"/>
                <w:szCs w:val="22"/>
                <w:u w:val="single"/>
              </w:rPr>
            </w:pPr>
          </w:p>
        </w:tc>
        <w:tc>
          <w:tcPr>
            <w:tcW w:w="3265" w:type="dxa"/>
          </w:tcPr>
          <w:p w:rsidR="009B010F" w:rsidRPr="00F4507D" w:rsidRDefault="009B010F" w:rsidP="009B010F">
            <w:pPr>
              <w:tabs>
                <w:tab w:val="left" w:pos="720"/>
                <w:tab w:val="left" w:pos="4320"/>
                <w:tab w:val="left" w:pos="4680"/>
              </w:tabs>
              <w:jc w:val="center"/>
              <w:rPr>
                <w:rFonts w:ascii="Arial" w:hAnsi="Arial" w:cs="Arial"/>
                <w:sz w:val="22"/>
                <w:szCs w:val="22"/>
                <w:u w:val="single"/>
              </w:rPr>
            </w:pPr>
          </w:p>
        </w:tc>
        <w:tc>
          <w:tcPr>
            <w:tcW w:w="3266" w:type="dxa"/>
          </w:tcPr>
          <w:p w:rsidR="009B010F" w:rsidRPr="00F4507D" w:rsidRDefault="009B010F" w:rsidP="009B010F">
            <w:pPr>
              <w:tabs>
                <w:tab w:val="left" w:pos="720"/>
                <w:tab w:val="left" w:pos="4320"/>
                <w:tab w:val="left" w:pos="4680"/>
              </w:tabs>
              <w:jc w:val="center"/>
              <w:rPr>
                <w:rFonts w:ascii="Arial" w:hAnsi="Arial" w:cs="Arial"/>
                <w:sz w:val="22"/>
                <w:szCs w:val="22"/>
                <w:u w:val="single"/>
              </w:rPr>
            </w:pPr>
          </w:p>
        </w:tc>
      </w:tr>
      <w:tr w:rsidR="009B010F" w:rsidRPr="007B2D97" w:rsidTr="009B010F">
        <w:tc>
          <w:tcPr>
            <w:tcW w:w="3265" w:type="dxa"/>
          </w:tcPr>
          <w:p w:rsidR="009B010F" w:rsidRPr="007B2D97" w:rsidRDefault="009B010F" w:rsidP="009B010F">
            <w:pPr>
              <w:pStyle w:val="ListParagraph"/>
              <w:numPr>
                <w:ilvl w:val="0"/>
                <w:numId w:val="7"/>
              </w:numPr>
              <w:tabs>
                <w:tab w:val="left" w:pos="4320"/>
                <w:tab w:val="left" w:pos="4680"/>
              </w:tabs>
              <w:rPr>
                <w:rFonts w:ascii="Arial" w:hAnsi="Arial" w:cs="Arial"/>
                <w:szCs w:val="24"/>
              </w:rPr>
            </w:pPr>
            <w:r w:rsidRPr="007B2D97">
              <w:rPr>
                <w:rFonts w:ascii="Arial" w:hAnsi="Arial" w:cs="Arial"/>
                <w:szCs w:val="24"/>
              </w:rPr>
              <w:t>Finger stick to check glucose</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receive a finger stick</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Minimal exposure/discomfort, bruising, infection</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c>
          <w:tcPr>
            <w:tcW w:w="3265" w:type="dxa"/>
          </w:tcPr>
          <w:p w:rsidR="009B010F" w:rsidRPr="007B2D97" w:rsidRDefault="009B010F" w:rsidP="009B010F">
            <w:pPr>
              <w:pStyle w:val="ListParagraph"/>
              <w:numPr>
                <w:ilvl w:val="0"/>
                <w:numId w:val="7"/>
              </w:numPr>
              <w:tabs>
                <w:tab w:val="left" w:pos="4320"/>
                <w:tab w:val="left" w:pos="4680"/>
              </w:tabs>
              <w:rPr>
                <w:rFonts w:ascii="Arial" w:hAnsi="Arial" w:cs="Arial"/>
                <w:szCs w:val="24"/>
              </w:rPr>
            </w:pPr>
            <w:r w:rsidRPr="007B2D97">
              <w:rPr>
                <w:rFonts w:ascii="Arial" w:hAnsi="Arial" w:cs="Arial"/>
                <w:szCs w:val="24"/>
              </w:rPr>
              <w:t>Subcutaneous injections</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receive an injection</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 xml:space="preserve">Discomfort related to </w:t>
            </w:r>
            <w:r w:rsidR="00CB5F1F">
              <w:rPr>
                <w:rFonts w:ascii="Arial" w:hAnsi="Arial" w:cs="Arial"/>
                <w:szCs w:val="24"/>
              </w:rPr>
              <w:t xml:space="preserve">the </w:t>
            </w:r>
            <w:r w:rsidRPr="007B2D97">
              <w:rPr>
                <w:rFonts w:ascii="Arial" w:hAnsi="Arial" w:cs="Arial"/>
                <w:szCs w:val="24"/>
              </w:rPr>
              <w:t xml:space="preserve">use of a needle, bruising, minimal exposure to blood, </w:t>
            </w:r>
            <w:r w:rsidR="00C64F95">
              <w:rPr>
                <w:rFonts w:ascii="Arial" w:hAnsi="Arial" w:cs="Arial"/>
                <w:szCs w:val="24"/>
              </w:rPr>
              <w:t xml:space="preserve">and </w:t>
            </w:r>
            <w:r w:rsidRPr="007B2D97">
              <w:rPr>
                <w:rFonts w:ascii="Arial" w:hAnsi="Arial" w:cs="Arial"/>
                <w:szCs w:val="24"/>
              </w:rPr>
              <w:t>infections</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c>
          <w:tcPr>
            <w:tcW w:w="3265" w:type="dxa"/>
          </w:tcPr>
          <w:p w:rsidR="009B010F" w:rsidRPr="007B2D97" w:rsidRDefault="009B010F" w:rsidP="009B010F">
            <w:pPr>
              <w:pStyle w:val="ListParagraph"/>
              <w:numPr>
                <w:ilvl w:val="0"/>
                <w:numId w:val="7"/>
              </w:numPr>
              <w:tabs>
                <w:tab w:val="left" w:pos="4320"/>
                <w:tab w:val="left" w:pos="4680"/>
              </w:tabs>
              <w:rPr>
                <w:rFonts w:ascii="Arial" w:hAnsi="Arial" w:cs="Arial"/>
                <w:szCs w:val="24"/>
              </w:rPr>
            </w:pPr>
            <w:r w:rsidRPr="007B2D97">
              <w:rPr>
                <w:rFonts w:ascii="Arial" w:hAnsi="Arial" w:cs="Arial"/>
                <w:szCs w:val="24"/>
              </w:rPr>
              <w:t>Intradermal injections</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receive an injection</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 xml:space="preserve">Discomfort related to </w:t>
            </w:r>
            <w:r w:rsidR="00CB5F1F">
              <w:rPr>
                <w:rFonts w:ascii="Arial" w:hAnsi="Arial" w:cs="Arial"/>
                <w:szCs w:val="24"/>
              </w:rPr>
              <w:t xml:space="preserve">the </w:t>
            </w:r>
            <w:r w:rsidRPr="007B2D97">
              <w:rPr>
                <w:rFonts w:ascii="Arial" w:hAnsi="Arial" w:cs="Arial"/>
                <w:szCs w:val="24"/>
              </w:rPr>
              <w:t xml:space="preserve">use of a needle, bruising, minimal exposure to blood, </w:t>
            </w:r>
            <w:r w:rsidR="00C64F95">
              <w:rPr>
                <w:rFonts w:ascii="Arial" w:hAnsi="Arial" w:cs="Arial"/>
                <w:szCs w:val="24"/>
              </w:rPr>
              <w:t xml:space="preserve">and </w:t>
            </w:r>
            <w:r w:rsidRPr="007B2D97">
              <w:rPr>
                <w:rFonts w:ascii="Arial" w:hAnsi="Arial" w:cs="Arial"/>
                <w:szCs w:val="24"/>
              </w:rPr>
              <w:t>infections</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c>
          <w:tcPr>
            <w:tcW w:w="3265" w:type="dxa"/>
          </w:tcPr>
          <w:p w:rsidR="009B010F" w:rsidRPr="007B2D97" w:rsidRDefault="009B010F" w:rsidP="009B010F">
            <w:pPr>
              <w:pStyle w:val="ListParagraph"/>
              <w:numPr>
                <w:ilvl w:val="0"/>
                <w:numId w:val="7"/>
              </w:numPr>
              <w:tabs>
                <w:tab w:val="left" w:pos="4320"/>
                <w:tab w:val="left" w:pos="4680"/>
              </w:tabs>
              <w:rPr>
                <w:rFonts w:ascii="Arial" w:hAnsi="Arial" w:cs="Arial"/>
                <w:szCs w:val="24"/>
              </w:rPr>
            </w:pPr>
            <w:r w:rsidRPr="007B2D97">
              <w:rPr>
                <w:rFonts w:ascii="Arial" w:hAnsi="Arial" w:cs="Arial"/>
                <w:szCs w:val="24"/>
              </w:rPr>
              <w:t>Intramuscular injections</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receive an injection</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 xml:space="preserve">Discomfort related to </w:t>
            </w:r>
            <w:r w:rsidR="00CB5F1F">
              <w:rPr>
                <w:rFonts w:ascii="Arial" w:hAnsi="Arial" w:cs="Arial"/>
                <w:szCs w:val="24"/>
              </w:rPr>
              <w:t xml:space="preserve">the </w:t>
            </w:r>
            <w:r w:rsidRPr="007B2D97">
              <w:rPr>
                <w:rFonts w:ascii="Arial" w:hAnsi="Arial" w:cs="Arial"/>
                <w:szCs w:val="24"/>
              </w:rPr>
              <w:t xml:space="preserve">use of a needle, bruising, exposure to blood, </w:t>
            </w:r>
            <w:r w:rsidR="00C64F95">
              <w:rPr>
                <w:rFonts w:ascii="Arial" w:hAnsi="Arial" w:cs="Arial"/>
                <w:szCs w:val="24"/>
              </w:rPr>
              <w:t xml:space="preserve">and </w:t>
            </w:r>
            <w:r w:rsidRPr="007B2D97">
              <w:rPr>
                <w:rFonts w:ascii="Arial" w:hAnsi="Arial" w:cs="Arial"/>
                <w:szCs w:val="24"/>
              </w:rPr>
              <w:t>infection</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c>
          <w:tcPr>
            <w:tcW w:w="3265" w:type="dxa"/>
          </w:tcPr>
          <w:p w:rsidR="009B010F" w:rsidRPr="007B2D97" w:rsidRDefault="009B010F" w:rsidP="009B010F">
            <w:pPr>
              <w:pStyle w:val="ListParagraph"/>
              <w:numPr>
                <w:ilvl w:val="0"/>
                <w:numId w:val="7"/>
              </w:numPr>
              <w:tabs>
                <w:tab w:val="left" w:pos="4320"/>
                <w:tab w:val="left" w:pos="4680"/>
              </w:tabs>
              <w:rPr>
                <w:rFonts w:ascii="Arial" w:hAnsi="Arial" w:cs="Arial"/>
                <w:szCs w:val="24"/>
              </w:rPr>
            </w:pPr>
            <w:r w:rsidRPr="007B2D97">
              <w:rPr>
                <w:rFonts w:ascii="Arial" w:hAnsi="Arial" w:cs="Arial"/>
                <w:szCs w:val="24"/>
              </w:rPr>
              <w:t>Phlebotomy</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draw blood</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 xml:space="preserve">Discomfort related to </w:t>
            </w:r>
            <w:r w:rsidR="00CB5F1F">
              <w:rPr>
                <w:rFonts w:ascii="Arial" w:hAnsi="Arial" w:cs="Arial"/>
                <w:szCs w:val="24"/>
              </w:rPr>
              <w:t xml:space="preserve">the </w:t>
            </w:r>
            <w:r w:rsidRPr="007B2D97">
              <w:rPr>
                <w:rFonts w:ascii="Arial" w:hAnsi="Arial" w:cs="Arial"/>
                <w:szCs w:val="24"/>
              </w:rPr>
              <w:t xml:space="preserve">use of a needle, bruising, minimal exposure to blood, </w:t>
            </w:r>
            <w:r w:rsidR="00C64F95">
              <w:rPr>
                <w:rFonts w:ascii="Arial" w:hAnsi="Arial" w:cs="Arial"/>
                <w:szCs w:val="24"/>
              </w:rPr>
              <w:t xml:space="preserve">and </w:t>
            </w:r>
            <w:r w:rsidRPr="007B2D97">
              <w:rPr>
                <w:rFonts w:ascii="Arial" w:hAnsi="Arial" w:cs="Arial"/>
                <w:szCs w:val="24"/>
              </w:rPr>
              <w:t>infections</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c>
          <w:tcPr>
            <w:tcW w:w="3265" w:type="dxa"/>
          </w:tcPr>
          <w:p w:rsidR="009B010F" w:rsidRPr="007B2D97" w:rsidRDefault="009B010F" w:rsidP="009B010F">
            <w:pPr>
              <w:pStyle w:val="ListParagraph"/>
              <w:numPr>
                <w:ilvl w:val="0"/>
                <w:numId w:val="7"/>
              </w:numPr>
              <w:tabs>
                <w:tab w:val="left" w:pos="720"/>
                <w:tab w:val="left" w:pos="4320"/>
                <w:tab w:val="left" w:pos="4680"/>
              </w:tabs>
              <w:rPr>
                <w:rFonts w:ascii="Arial" w:hAnsi="Arial" w:cs="Arial"/>
                <w:szCs w:val="24"/>
              </w:rPr>
            </w:pPr>
            <w:r w:rsidRPr="007B2D97">
              <w:rPr>
                <w:rFonts w:ascii="Arial" w:hAnsi="Arial" w:cs="Arial"/>
                <w:szCs w:val="24"/>
              </w:rPr>
              <w:t>Electrocardiography</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receive EKG</w:t>
            </w:r>
          </w:p>
        </w:tc>
        <w:tc>
          <w:tcPr>
            <w:tcW w:w="3266" w:type="dxa"/>
          </w:tcPr>
          <w:p w:rsidR="009B010F" w:rsidRDefault="009B010F" w:rsidP="009B010F">
            <w:pPr>
              <w:tabs>
                <w:tab w:val="left" w:pos="720"/>
                <w:tab w:val="left" w:pos="4320"/>
                <w:tab w:val="left" w:pos="4680"/>
              </w:tabs>
              <w:rPr>
                <w:rFonts w:ascii="Arial" w:hAnsi="Arial" w:cs="Arial"/>
                <w:szCs w:val="24"/>
              </w:rPr>
            </w:pPr>
            <w:r w:rsidRPr="007B2D97">
              <w:rPr>
                <w:rFonts w:ascii="Arial" w:hAnsi="Arial" w:cs="Arial"/>
                <w:szCs w:val="24"/>
              </w:rPr>
              <w:t xml:space="preserve">Personal embarrassment related to </w:t>
            </w:r>
            <w:r w:rsidR="00C64F95">
              <w:rPr>
                <w:rFonts w:ascii="Arial" w:hAnsi="Arial" w:cs="Arial"/>
                <w:szCs w:val="24"/>
              </w:rPr>
              <w:t xml:space="preserve">the </w:t>
            </w:r>
            <w:r w:rsidRPr="007B2D97">
              <w:rPr>
                <w:rFonts w:ascii="Arial" w:hAnsi="Arial" w:cs="Arial"/>
                <w:szCs w:val="24"/>
              </w:rPr>
              <w:t xml:space="preserve">exposure </w:t>
            </w:r>
            <w:r w:rsidR="00C64F95">
              <w:rPr>
                <w:rFonts w:ascii="Arial" w:hAnsi="Arial" w:cs="Arial"/>
                <w:szCs w:val="24"/>
              </w:rPr>
              <w:t>of</w:t>
            </w:r>
            <w:r w:rsidRPr="007B2D97">
              <w:rPr>
                <w:rFonts w:ascii="Arial" w:hAnsi="Arial" w:cs="Arial"/>
                <w:szCs w:val="24"/>
              </w:rPr>
              <w:t xml:space="preserve"> the chest</w:t>
            </w:r>
          </w:p>
          <w:p w:rsidR="009B010F" w:rsidRPr="007B2D97" w:rsidRDefault="009B010F" w:rsidP="009B010F">
            <w:pPr>
              <w:tabs>
                <w:tab w:val="left" w:pos="720"/>
                <w:tab w:val="left" w:pos="4320"/>
                <w:tab w:val="left" w:pos="4680"/>
              </w:tabs>
              <w:rPr>
                <w:rFonts w:ascii="Arial" w:hAnsi="Arial" w:cs="Arial"/>
                <w:szCs w:val="24"/>
              </w:rPr>
            </w:pPr>
          </w:p>
        </w:tc>
      </w:tr>
      <w:tr w:rsidR="009B010F" w:rsidRPr="007B2D97" w:rsidTr="009B010F">
        <w:trPr>
          <w:trHeight w:val="80"/>
        </w:trPr>
        <w:tc>
          <w:tcPr>
            <w:tcW w:w="3265" w:type="dxa"/>
          </w:tcPr>
          <w:p w:rsidR="009B010F" w:rsidRPr="007B2D97" w:rsidRDefault="009B010F" w:rsidP="009B010F">
            <w:pPr>
              <w:pStyle w:val="ListParagraph"/>
              <w:numPr>
                <w:ilvl w:val="0"/>
                <w:numId w:val="7"/>
              </w:numPr>
              <w:tabs>
                <w:tab w:val="left" w:pos="720"/>
                <w:tab w:val="left" w:pos="4320"/>
                <w:tab w:val="left" w:pos="4680"/>
              </w:tabs>
              <w:rPr>
                <w:rFonts w:ascii="Arial" w:hAnsi="Arial" w:cs="Arial"/>
                <w:szCs w:val="24"/>
              </w:rPr>
            </w:pPr>
            <w:r w:rsidRPr="007B2D97">
              <w:rPr>
                <w:rFonts w:ascii="Arial" w:hAnsi="Arial" w:cs="Arial"/>
                <w:szCs w:val="24"/>
              </w:rPr>
              <w:t>Urine Collection</w:t>
            </w:r>
          </w:p>
        </w:tc>
        <w:tc>
          <w:tcPr>
            <w:tcW w:w="3265"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Appreciation for what it feels like to give and/or collect a urine specimen</w:t>
            </w:r>
          </w:p>
        </w:tc>
        <w:tc>
          <w:tcPr>
            <w:tcW w:w="3266" w:type="dxa"/>
          </w:tcPr>
          <w:p w:rsidR="009B010F" w:rsidRPr="007B2D97" w:rsidRDefault="009B010F" w:rsidP="009B010F">
            <w:pPr>
              <w:tabs>
                <w:tab w:val="left" w:pos="720"/>
                <w:tab w:val="left" w:pos="4320"/>
                <w:tab w:val="left" w:pos="4680"/>
              </w:tabs>
              <w:rPr>
                <w:rFonts w:ascii="Arial" w:hAnsi="Arial" w:cs="Arial"/>
                <w:szCs w:val="24"/>
              </w:rPr>
            </w:pPr>
            <w:r w:rsidRPr="007B2D97">
              <w:rPr>
                <w:rFonts w:ascii="Arial" w:hAnsi="Arial" w:cs="Arial"/>
                <w:szCs w:val="24"/>
              </w:rPr>
              <w:t>Personal embarrassment related to the personal nature of specimen collection.</w:t>
            </w:r>
          </w:p>
        </w:tc>
      </w:tr>
    </w:tbl>
    <w:p w:rsidR="009B010F" w:rsidRPr="00F4507D" w:rsidRDefault="009B010F" w:rsidP="009B010F">
      <w:pPr>
        <w:tabs>
          <w:tab w:val="left" w:pos="450"/>
        </w:tabs>
        <w:rPr>
          <w:rFonts w:ascii="Arial" w:hAnsi="Arial" w:cs="Arial"/>
        </w:rPr>
      </w:pPr>
    </w:p>
    <w:p w:rsidR="009B010F" w:rsidRPr="007B2D97" w:rsidRDefault="009B010F" w:rsidP="009B010F">
      <w:pPr>
        <w:pStyle w:val="Heading2"/>
        <w:rPr>
          <w:rFonts w:cs="Arial"/>
          <w:i w:val="0"/>
          <w:szCs w:val="24"/>
        </w:rPr>
      </w:pPr>
      <w:r w:rsidRPr="007B2D97">
        <w:rPr>
          <w:rFonts w:cs="Arial"/>
          <w:i w:val="0"/>
          <w:szCs w:val="24"/>
        </w:rPr>
        <w:t>Invasive Procedure Permission Policy</w:t>
      </w: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sz w:val="22"/>
        </w:rPr>
      </w:pPr>
      <w:r w:rsidRPr="00F4507D">
        <w:rPr>
          <w:rFonts w:ascii="Arial" w:hAnsi="Arial" w:cs="Arial"/>
          <w:sz w:val="22"/>
        </w:rPr>
        <w:t xml:space="preserve">I, __________________________________ understand that venipuncture and medication injection procedures are skills taught in the Medical Assistant curriculum.  I also understand that “clinical” competency requires me to perform these skills on an individual or </w:t>
      </w:r>
      <w:r>
        <w:rPr>
          <w:rFonts w:ascii="Arial" w:hAnsi="Arial" w:cs="Arial"/>
          <w:sz w:val="22"/>
        </w:rPr>
        <w:t>a mannequin;</w:t>
      </w:r>
      <w:r w:rsidRPr="00F4507D">
        <w:rPr>
          <w:rFonts w:ascii="Arial" w:hAnsi="Arial" w:cs="Arial"/>
          <w:sz w:val="22"/>
        </w:rPr>
        <w:t xml:space="preserve"> therefore</w:t>
      </w:r>
      <w:r>
        <w:rPr>
          <w:rFonts w:ascii="Arial" w:hAnsi="Arial" w:cs="Arial"/>
          <w:sz w:val="22"/>
        </w:rPr>
        <w:t>,</w:t>
      </w:r>
      <w:r w:rsidRPr="00F4507D">
        <w:rPr>
          <w:rFonts w:ascii="Arial" w:hAnsi="Arial" w:cs="Arial"/>
          <w:sz w:val="22"/>
        </w:rPr>
        <w:t xml:space="preserve"> I will allow a fellow student to </w:t>
      </w:r>
      <w:r w:rsidRPr="00F4507D">
        <w:rPr>
          <w:rFonts w:ascii="Arial" w:hAnsi="Arial" w:cs="Arial"/>
          <w:sz w:val="22"/>
          <w:u w:val="single"/>
        </w:rPr>
        <w:t>perform</w:t>
      </w:r>
      <w:r w:rsidRPr="00F4507D">
        <w:rPr>
          <w:rFonts w:ascii="Arial" w:hAnsi="Arial" w:cs="Arial"/>
          <w:sz w:val="22"/>
        </w:rPr>
        <w:t xml:space="preserve"> or </w:t>
      </w:r>
      <w:r w:rsidRPr="00F4507D">
        <w:rPr>
          <w:rFonts w:ascii="Arial" w:hAnsi="Arial" w:cs="Arial"/>
          <w:sz w:val="22"/>
          <w:u w:val="single"/>
        </w:rPr>
        <w:t>not perform (circle one)</w:t>
      </w:r>
      <w:r w:rsidRPr="00F4507D">
        <w:rPr>
          <w:rFonts w:ascii="Arial" w:hAnsi="Arial" w:cs="Arial"/>
          <w:sz w:val="22"/>
        </w:rPr>
        <w:t xml:space="preserve"> these skills on me under the direct supervision of the faculty.</w:t>
      </w:r>
    </w:p>
    <w:p w:rsidR="009B010F" w:rsidRPr="00F4507D" w:rsidRDefault="009B010F" w:rsidP="009B010F">
      <w:pPr>
        <w:rPr>
          <w:rFonts w:ascii="Arial" w:hAnsi="Arial" w:cs="Arial"/>
          <w:sz w:val="22"/>
        </w:rPr>
      </w:pPr>
    </w:p>
    <w:p w:rsidR="009B010F" w:rsidRPr="007B2D97" w:rsidRDefault="009B010F" w:rsidP="009B010F">
      <w:pPr>
        <w:rPr>
          <w:rFonts w:ascii="Arial" w:hAnsi="Arial" w:cs="Arial"/>
          <w:sz w:val="22"/>
        </w:rPr>
      </w:pPr>
      <w:r w:rsidRPr="007B2D97">
        <w:rPr>
          <w:rFonts w:ascii="Arial" w:hAnsi="Arial" w:cs="Arial"/>
          <w:sz w:val="22"/>
        </w:rPr>
        <w:t>Signature: _________________________________________ Date: _____________________</w:t>
      </w:r>
    </w:p>
    <w:p w:rsidR="009B010F" w:rsidRPr="007B2D97"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autoSpaceDE w:val="0"/>
        <w:autoSpaceDN w:val="0"/>
        <w:adjustRightInd w:val="0"/>
        <w:rPr>
          <w:rFonts w:ascii="Arial" w:hAnsi="Arial" w:cs="Arial"/>
          <w:color w:val="000000"/>
          <w:szCs w:val="24"/>
        </w:rPr>
      </w:pPr>
    </w:p>
    <w:p w:rsidR="009B010F" w:rsidRPr="00F4507D" w:rsidRDefault="009B010F" w:rsidP="009B010F">
      <w:pPr>
        <w:rPr>
          <w:rFonts w:ascii="Arial" w:hAnsi="Arial" w:cs="Arial"/>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rPr>
          <w:rFonts w:ascii="Arial" w:hAnsi="Arial" w:cs="Arial"/>
          <w:sz w:val="22"/>
        </w:rPr>
      </w:pPr>
    </w:p>
    <w:p w:rsidR="009B010F" w:rsidRPr="00F4507D" w:rsidRDefault="009B010F" w:rsidP="009B010F">
      <w:pPr>
        <w:tabs>
          <w:tab w:val="left" w:pos="450"/>
        </w:tabs>
        <w:ind w:left="450" w:hanging="450"/>
        <w:rPr>
          <w:rFonts w:ascii="Arial" w:hAnsi="Arial" w:cs="Arial"/>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bookmarkStart w:id="114" w:name="_Toc140139439"/>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9B010F" w:rsidP="009B010F">
      <w:pPr>
        <w:tabs>
          <w:tab w:val="left" w:pos="360"/>
        </w:tabs>
        <w:rPr>
          <w:rFonts w:ascii="Arial" w:hAnsi="Arial" w:cs="Arial"/>
          <w:sz w:val="22"/>
          <w:szCs w:val="22"/>
        </w:rPr>
      </w:pPr>
    </w:p>
    <w:p w:rsidR="009B010F" w:rsidRPr="00F4507D" w:rsidRDefault="0051128C" w:rsidP="0051128C">
      <w:pPr>
        <w:spacing w:after="160" w:line="259" w:lineRule="auto"/>
        <w:rPr>
          <w:rFonts w:ascii="Arial" w:hAnsi="Arial" w:cs="Arial"/>
          <w:sz w:val="22"/>
          <w:szCs w:val="22"/>
        </w:rPr>
      </w:pPr>
      <w:r>
        <w:rPr>
          <w:rFonts w:ascii="Arial" w:hAnsi="Arial" w:cs="Arial"/>
          <w:sz w:val="22"/>
          <w:szCs w:val="22"/>
        </w:rPr>
        <w:br w:type="page"/>
      </w:r>
    </w:p>
    <w:p w:rsidR="009B010F" w:rsidRPr="007B2D97" w:rsidRDefault="009B010F" w:rsidP="000832D7">
      <w:pPr>
        <w:pStyle w:val="Heading2"/>
        <w:jc w:val="left"/>
        <w:rPr>
          <w:rFonts w:cs="Arial"/>
          <w:i w:val="0"/>
          <w:sz w:val="28"/>
          <w:szCs w:val="28"/>
        </w:rPr>
      </w:pP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Medical Assisting Program</w:t>
      </w:r>
    </w:p>
    <w:p w:rsidR="009B010F" w:rsidRPr="00F4507D" w:rsidRDefault="009B010F" w:rsidP="009B010F">
      <w:pPr>
        <w:pStyle w:val="Heading2"/>
        <w:rPr>
          <w:rFonts w:cs="Arial"/>
          <w:i w:val="0"/>
          <w:sz w:val="22"/>
          <w:szCs w:val="22"/>
        </w:rPr>
      </w:pPr>
    </w:p>
    <w:p w:rsidR="009B010F" w:rsidRPr="007B2D97" w:rsidRDefault="009B010F" w:rsidP="009B010F">
      <w:pPr>
        <w:pStyle w:val="Heading2"/>
        <w:spacing w:line="360" w:lineRule="auto"/>
        <w:rPr>
          <w:rFonts w:cs="Arial"/>
          <w:i w:val="0"/>
          <w:szCs w:val="24"/>
        </w:rPr>
      </w:pPr>
      <w:r w:rsidRPr="007B2D97">
        <w:rPr>
          <w:rFonts w:cs="Arial"/>
          <w:i w:val="0"/>
          <w:szCs w:val="24"/>
        </w:rPr>
        <w:t>Notice of Background Checks</w:t>
      </w:r>
      <w:bookmarkEnd w:id="114"/>
    </w:p>
    <w:p w:rsidR="009B010F" w:rsidRPr="007B2D97" w:rsidRDefault="009B010F" w:rsidP="009B010F">
      <w:pPr>
        <w:tabs>
          <w:tab w:val="left" w:pos="360"/>
        </w:tabs>
        <w:rPr>
          <w:rFonts w:ascii="Arial" w:hAnsi="Arial" w:cs="Arial"/>
          <w:b/>
          <w:szCs w:val="24"/>
        </w:rPr>
      </w:pPr>
    </w:p>
    <w:p w:rsidR="009B010F" w:rsidRPr="007B2D97" w:rsidRDefault="009B010F" w:rsidP="009B010F">
      <w:pPr>
        <w:tabs>
          <w:tab w:val="left" w:pos="360"/>
        </w:tabs>
        <w:spacing w:line="276" w:lineRule="auto"/>
        <w:rPr>
          <w:rFonts w:ascii="Arial" w:hAnsi="Arial" w:cs="Arial"/>
          <w:szCs w:val="24"/>
        </w:rPr>
      </w:pPr>
      <w:r w:rsidRPr="005F26EE">
        <w:rPr>
          <w:rFonts w:ascii="Arial" w:hAnsi="Arial" w:cs="Arial"/>
          <w:szCs w:val="24"/>
        </w:rPr>
        <w:t xml:space="preserve">In Washington State, Medical Assistants can be denied registration under the HCA for Invasive Procedures if they are found to have a questionable felony or misdemeanor listed on their record of offenses.  Grays Harbor College’s Medical Assistant Program accepts the requirement </w:t>
      </w:r>
      <w:r w:rsidR="00C64F95">
        <w:rPr>
          <w:rFonts w:ascii="Arial" w:hAnsi="Arial" w:cs="Arial"/>
          <w:szCs w:val="24"/>
        </w:rPr>
        <w:t>that</w:t>
      </w:r>
      <w:r w:rsidRPr="005F26EE">
        <w:rPr>
          <w:rFonts w:ascii="Arial" w:hAnsi="Arial" w:cs="Arial"/>
          <w:szCs w:val="24"/>
        </w:rPr>
        <w:t xml:space="preserve"> </w:t>
      </w:r>
      <w:r w:rsidR="00C64F95">
        <w:rPr>
          <w:rFonts w:ascii="Arial" w:hAnsi="Arial" w:cs="Arial"/>
          <w:szCs w:val="24"/>
        </w:rPr>
        <w:t>we provide</w:t>
      </w:r>
      <w:r w:rsidRPr="005F26EE">
        <w:rPr>
          <w:rFonts w:ascii="Arial" w:hAnsi="Arial" w:cs="Arial"/>
          <w:szCs w:val="24"/>
        </w:rPr>
        <w:t xml:space="preserve"> our clinical affiliate sites </w:t>
      </w:r>
      <w:r w:rsidR="00C64F95">
        <w:rPr>
          <w:rFonts w:ascii="Arial" w:hAnsi="Arial" w:cs="Arial"/>
          <w:szCs w:val="24"/>
        </w:rPr>
        <w:t xml:space="preserve">with </w:t>
      </w:r>
      <w:r w:rsidRPr="005F26EE">
        <w:rPr>
          <w:rFonts w:ascii="Arial" w:hAnsi="Arial" w:cs="Arial"/>
          <w:szCs w:val="24"/>
        </w:rPr>
        <w:t xml:space="preserve">a </w:t>
      </w:r>
      <w:r w:rsidRPr="005F26EE">
        <w:rPr>
          <w:rFonts w:ascii="Arial" w:hAnsi="Arial" w:cs="Arial"/>
          <w:i/>
          <w:szCs w:val="24"/>
        </w:rPr>
        <w:t>Certified Background Check</w:t>
      </w:r>
      <w:r w:rsidRPr="005F26EE">
        <w:rPr>
          <w:rFonts w:ascii="Arial" w:hAnsi="Arial" w:cs="Arial"/>
          <w:szCs w:val="24"/>
        </w:rPr>
        <w:t xml:space="preserve"> conducted on each student </w:t>
      </w:r>
      <w:r w:rsidR="00161F3A">
        <w:rPr>
          <w:rFonts w:ascii="Arial" w:hAnsi="Arial" w:cs="Arial"/>
          <w:szCs w:val="24"/>
        </w:rPr>
        <w:t>who</w:t>
      </w:r>
      <w:r w:rsidRPr="005F26EE">
        <w:rPr>
          <w:rFonts w:ascii="Arial" w:hAnsi="Arial" w:cs="Arial"/>
          <w:szCs w:val="24"/>
        </w:rPr>
        <w:t xml:space="preserve"> plans to complete their Externship at each facility; therefore, students are responsible for completing the required Certified Background check before their Externship placement in the Medical Assistant Program.</w:t>
      </w:r>
      <w:r w:rsidRPr="007B2D97">
        <w:rPr>
          <w:rFonts w:ascii="Arial" w:hAnsi="Arial" w:cs="Arial"/>
          <w:szCs w:val="24"/>
        </w:rPr>
        <w:t xml:space="preserve"> </w:t>
      </w:r>
    </w:p>
    <w:p w:rsidR="009B010F" w:rsidRPr="00F4507D" w:rsidRDefault="009B010F" w:rsidP="009B010F">
      <w:pPr>
        <w:tabs>
          <w:tab w:val="left" w:pos="360"/>
        </w:tabs>
        <w:spacing w:line="480" w:lineRule="auto"/>
        <w:rPr>
          <w:rFonts w:ascii="Arial" w:hAnsi="Arial" w:cs="Arial"/>
          <w:sz w:val="22"/>
          <w:szCs w:val="22"/>
        </w:rPr>
      </w:pPr>
    </w:p>
    <w:p w:rsidR="009B010F" w:rsidRDefault="009B010F" w:rsidP="009B010F">
      <w:pPr>
        <w:tabs>
          <w:tab w:val="left" w:pos="360"/>
        </w:tabs>
        <w:spacing w:line="276" w:lineRule="auto"/>
        <w:rPr>
          <w:rFonts w:ascii="Arial" w:hAnsi="Arial" w:cs="Arial"/>
          <w:szCs w:val="24"/>
        </w:rPr>
      </w:pPr>
      <w:r w:rsidRPr="007B2D97">
        <w:rPr>
          <w:rFonts w:ascii="Arial" w:hAnsi="Arial" w:cs="Arial"/>
          <w:szCs w:val="24"/>
        </w:rPr>
        <w:t xml:space="preserve">Signing this notice is an agreement to cooperate with the requirement of </w:t>
      </w:r>
      <w:r>
        <w:rPr>
          <w:rFonts w:ascii="Arial" w:hAnsi="Arial" w:cs="Arial"/>
          <w:szCs w:val="24"/>
        </w:rPr>
        <w:t>the Certified Background check.</w:t>
      </w:r>
    </w:p>
    <w:p w:rsidR="009B010F" w:rsidRDefault="009B010F" w:rsidP="009B010F">
      <w:pPr>
        <w:tabs>
          <w:tab w:val="left" w:pos="360"/>
        </w:tabs>
        <w:spacing w:line="276" w:lineRule="auto"/>
        <w:rPr>
          <w:rFonts w:ascii="Arial" w:hAnsi="Arial" w:cs="Arial"/>
          <w:szCs w:val="24"/>
        </w:rPr>
      </w:pPr>
    </w:p>
    <w:p w:rsidR="009B010F" w:rsidRDefault="009B010F" w:rsidP="009B010F">
      <w:pPr>
        <w:tabs>
          <w:tab w:val="left" w:pos="360"/>
        </w:tabs>
        <w:spacing w:line="276" w:lineRule="auto"/>
        <w:rPr>
          <w:rFonts w:ascii="Arial" w:hAnsi="Arial" w:cs="Arial"/>
          <w:szCs w:val="24"/>
        </w:rPr>
      </w:pPr>
    </w:p>
    <w:p w:rsidR="009B010F" w:rsidRDefault="009B010F" w:rsidP="009B010F">
      <w:pPr>
        <w:tabs>
          <w:tab w:val="left" w:pos="360"/>
        </w:tabs>
        <w:spacing w:line="276" w:lineRule="auto"/>
        <w:rPr>
          <w:rFonts w:ascii="Arial" w:hAnsi="Arial" w:cs="Arial"/>
          <w:szCs w:val="24"/>
        </w:rPr>
      </w:pPr>
    </w:p>
    <w:p w:rsidR="009B010F" w:rsidRPr="007B2D97" w:rsidRDefault="009B010F" w:rsidP="009B010F">
      <w:pPr>
        <w:tabs>
          <w:tab w:val="left" w:pos="360"/>
        </w:tabs>
        <w:spacing w:line="276" w:lineRule="auto"/>
        <w:rPr>
          <w:rFonts w:ascii="Arial" w:hAnsi="Arial" w:cs="Arial"/>
          <w:szCs w:val="24"/>
        </w:rPr>
      </w:pPr>
    </w:p>
    <w:p w:rsidR="009B010F" w:rsidRPr="007B2D97" w:rsidRDefault="009B010F" w:rsidP="009B010F">
      <w:pPr>
        <w:tabs>
          <w:tab w:val="left" w:pos="450"/>
        </w:tabs>
        <w:rPr>
          <w:rFonts w:ascii="Arial" w:hAnsi="Arial" w:cs="Arial"/>
          <w:sz w:val="22"/>
          <w:szCs w:val="22"/>
        </w:rPr>
      </w:pPr>
      <w:r w:rsidRPr="007B2D97">
        <w:rPr>
          <w:rFonts w:ascii="Arial" w:hAnsi="Arial" w:cs="Arial"/>
          <w:sz w:val="22"/>
          <w:szCs w:val="22"/>
        </w:rPr>
        <w:t>_________________________________________________________</w:t>
      </w:r>
      <w:r>
        <w:rPr>
          <w:rFonts w:ascii="Arial" w:hAnsi="Arial" w:cs="Arial"/>
          <w:sz w:val="22"/>
          <w:szCs w:val="22"/>
        </w:rPr>
        <w:t>______________________</w:t>
      </w:r>
    </w:p>
    <w:p w:rsidR="009B010F" w:rsidRPr="00F4507D" w:rsidRDefault="009B010F" w:rsidP="009B010F">
      <w:pPr>
        <w:tabs>
          <w:tab w:val="left" w:pos="450"/>
        </w:tab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F4507D">
        <w:rPr>
          <w:rFonts w:ascii="Arial" w:hAnsi="Arial" w:cs="Arial"/>
          <w:sz w:val="22"/>
          <w:szCs w:val="22"/>
        </w:rPr>
        <w:t>Print</w:t>
      </w:r>
      <w:r>
        <w:rPr>
          <w:rFonts w:ascii="Arial" w:hAnsi="Arial" w:cs="Arial"/>
          <w:sz w:val="22"/>
          <w:szCs w:val="22"/>
        </w:rPr>
        <w:t xml:space="preserve"> Full </w:t>
      </w:r>
      <w:r w:rsidRPr="00F4507D">
        <w:rPr>
          <w:rFonts w:ascii="Arial" w:hAnsi="Arial" w:cs="Arial"/>
          <w:sz w:val="22"/>
          <w:szCs w:val="22"/>
        </w:rPr>
        <w:t>Name</w:t>
      </w:r>
    </w:p>
    <w:p w:rsidR="009B010F" w:rsidRPr="00F4507D" w:rsidRDefault="009B010F" w:rsidP="009B010F">
      <w:pPr>
        <w:tabs>
          <w:tab w:val="left" w:pos="450"/>
        </w:tabs>
        <w:rPr>
          <w:rFonts w:ascii="Arial" w:hAnsi="Arial" w:cs="Arial"/>
          <w:sz w:val="22"/>
          <w:szCs w:val="22"/>
        </w:rPr>
      </w:pPr>
    </w:p>
    <w:p w:rsidR="009B010F" w:rsidRPr="00F4507D" w:rsidRDefault="009B010F" w:rsidP="009B010F">
      <w:pPr>
        <w:tabs>
          <w:tab w:val="left" w:pos="450"/>
        </w:tabs>
        <w:rPr>
          <w:rFonts w:ascii="Arial" w:hAnsi="Arial" w:cs="Arial"/>
          <w:sz w:val="22"/>
          <w:szCs w:val="22"/>
        </w:rPr>
      </w:pPr>
    </w:p>
    <w:p w:rsidR="009B010F" w:rsidRPr="00F4507D" w:rsidRDefault="009B010F" w:rsidP="009B010F">
      <w:pPr>
        <w:pStyle w:val="Heading2"/>
        <w:jc w:val="left"/>
        <w:rPr>
          <w:rFonts w:cs="Arial"/>
          <w:b w:val="0"/>
          <w:i w:val="0"/>
          <w:sz w:val="22"/>
          <w:szCs w:val="22"/>
        </w:rPr>
      </w:pPr>
      <w:bookmarkStart w:id="115" w:name="_Toc140139440"/>
      <w:r w:rsidRPr="00F4507D">
        <w:rPr>
          <w:rFonts w:cs="Arial"/>
          <w:b w:val="0"/>
          <w:i w:val="0"/>
          <w:sz w:val="22"/>
          <w:szCs w:val="22"/>
        </w:rPr>
        <w:t>_________________________________</w:t>
      </w:r>
      <w:r>
        <w:rPr>
          <w:rFonts w:cs="Arial"/>
          <w:b w:val="0"/>
          <w:i w:val="0"/>
          <w:sz w:val="22"/>
          <w:szCs w:val="22"/>
        </w:rPr>
        <w:t>________________________</w:t>
      </w:r>
      <w:r w:rsidRPr="00F4507D">
        <w:rPr>
          <w:rFonts w:cs="Arial"/>
          <w:b w:val="0"/>
          <w:i w:val="0"/>
          <w:sz w:val="22"/>
          <w:szCs w:val="22"/>
        </w:rPr>
        <w:t>_________________</w:t>
      </w:r>
      <w:r>
        <w:rPr>
          <w:rFonts w:cs="Arial"/>
          <w:b w:val="0"/>
          <w:i w:val="0"/>
          <w:sz w:val="22"/>
          <w:szCs w:val="22"/>
        </w:rPr>
        <w:t>____</w:t>
      </w:r>
      <w:r w:rsidRPr="00F4507D">
        <w:rPr>
          <w:rFonts w:cs="Arial"/>
          <w:b w:val="0"/>
          <w:i w:val="0"/>
          <w:sz w:val="22"/>
          <w:szCs w:val="22"/>
        </w:rPr>
        <w:t>_</w:t>
      </w:r>
    </w:p>
    <w:p w:rsidR="009B010F" w:rsidRPr="00F4507D" w:rsidRDefault="009B010F" w:rsidP="009B010F">
      <w:pPr>
        <w:tabs>
          <w:tab w:val="left" w:pos="3870"/>
        </w:tabs>
        <w:rPr>
          <w:rFonts w:ascii="Arial" w:hAnsi="Arial" w:cs="Arial"/>
        </w:rPr>
      </w:pPr>
      <w:r w:rsidRPr="00F4507D">
        <w:rPr>
          <w:rFonts w:ascii="Arial" w:hAnsi="Arial" w:cs="Arial"/>
        </w:rPr>
        <w:t xml:space="preserve">                  </w:t>
      </w:r>
      <w:r>
        <w:rPr>
          <w:rFonts w:ascii="Arial" w:hAnsi="Arial" w:cs="Arial"/>
        </w:rPr>
        <w:t xml:space="preserve">                  Student Signature</w:t>
      </w:r>
      <w:r>
        <w:rPr>
          <w:rFonts w:ascii="Arial" w:hAnsi="Arial" w:cs="Arial"/>
        </w:rPr>
        <w:tab/>
      </w:r>
      <w:r>
        <w:rPr>
          <w:rFonts w:ascii="Arial" w:hAnsi="Arial" w:cs="Arial"/>
        </w:rPr>
        <w:tab/>
      </w:r>
      <w:r>
        <w:rPr>
          <w:rFonts w:ascii="Arial" w:hAnsi="Arial" w:cs="Arial"/>
        </w:rPr>
        <w:tab/>
      </w:r>
      <w:r w:rsidR="000832D7">
        <w:rPr>
          <w:rFonts w:ascii="Arial" w:hAnsi="Arial" w:cs="Arial"/>
        </w:rPr>
        <w:tab/>
      </w:r>
      <w:r w:rsidRPr="00F4507D">
        <w:rPr>
          <w:rFonts w:ascii="Arial" w:hAnsi="Arial" w:cs="Arial"/>
        </w:rPr>
        <w:t>Date</w:t>
      </w:r>
    </w:p>
    <w:p w:rsidR="009B010F" w:rsidRPr="00F4507D" w:rsidRDefault="009B010F" w:rsidP="009B010F">
      <w:pPr>
        <w:pStyle w:val="Heading2"/>
        <w:jc w:val="left"/>
        <w:rPr>
          <w:rFonts w:cs="Arial"/>
          <w:b w:val="0"/>
          <w:i w:val="0"/>
          <w:szCs w:val="24"/>
        </w:rPr>
      </w:pPr>
    </w:p>
    <w:p w:rsidR="009B010F" w:rsidRPr="00F4507D" w:rsidRDefault="009B010F" w:rsidP="009B010F">
      <w:pPr>
        <w:rPr>
          <w:rFonts w:ascii="Arial" w:hAnsi="Arial" w:cs="Arial"/>
        </w:rPr>
      </w:pPr>
      <w:r w:rsidRPr="00F4507D">
        <w:rPr>
          <w:rFonts w:ascii="Arial" w:hAnsi="Arial" w:cs="Arial"/>
        </w:rPr>
        <w:br w:type="page"/>
      </w: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9B010F" w:rsidP="009B010F">
      <w:pPr>
        <w:rPr>
          <w:rFonts w:ascii="Arial" w:hAnsi="Arial" w:cs="Arial"/>
        </w:rPr>
      </w:pPr>
    </w:p>
    <w:p w:rsidR="009B010F" w:rsidRPr="00F4507D" w:rsidRDefault="0051128C" w:rsidP="0051128C">
      <w:pPr>
        <w:spacing w:after="160" w:line="259" w:lineRule="auto"/>
        <w:rPr>
          <w:rFonts w:ascii="Arial" w:hAnsi="Arial" w:cs="Arial"/>
        </w:rPr>
      </w:pPr>
      <w:r>
        <w:rPr>
          <w:rFonts w:ascii="Arial" w:hAnsi="Arial" w:cs="Arial"/>
        </w:rPr>
        <w:br w:type="page"/>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color w:val="000000"/>
          <w:sz w:val="28"/>
          <w:szCs w:val="28"/>
        </w:rPr>
      </w:pPr>
      <w:r w:rsidRPr="007B2D97">
        <w:rPr>
          <w:rFonts w:ascii="Arial" w:hAnsi="Arial" w:cs="Arial"/>
          <w:b/>
          <w:bCs/>
          <w:color w:val="000000"/>
          <w:sz w:val="28"/>
          <w:szCs w:val="28"/>
        </w:rPr>
        <w:t>Medical Assisting Program</w:t>
      </w:r>
    </w:p>
    <w:p w:rsidR="009B010F" w:rsidRPr="00F4507D" w:rsidRDefault="009B010F" w:rsidP="009B010F">
      <w:pPr>
        <w:rPr>
          <w:rFonts w:ascii="Arial" w:hAnsi="Arial" w:cs="Arial"/>
        </w:rPr>
      </w:pPr>
    </w:p>
    <w:p w:rsidR="009B010F" w:rsidRPr="007B2D97" w:rsidRDefault="009B010F" w:rsidP="009B010F">
      <w:pPr>
        <w:pStyle w:val="Heading2"/>
        <w:rPr>
          <w:rFonts w:cs="Arial"/>
          <w:i w:val="0"/>
          <w:szCs w:val="24"/>
        </w:rPr>
      </w:pPr>
      <w:r w:rsidRPr="007B2D97">
        <w:rPr>
          <w:rFonts w:cs="Arial"/>
          <w:i w:val="0"/>
          <w:szCs w:val="24"/>
        </w:rPr>
        <w:t>Acknowledgment of Student Handbook</w:t>
      </w:r>
      <w:bookmarkEnd w:id="115"/>
    </w:p>
    <w:p w:rsidR="009B010F" w:rsidRPr="007B2D97" w:rsidRDefault="009B010F" w:rsidP="009B010F">
      <w:pPr>
        <w:jc w:val="center"/>
        <w:rPr>
          <w:rFonts w:ascii="Arial" w:hAnsi="Arial" w:cs="Arial"/>
          <w:szCs w:val="24"/>
        </w:rPr>
      </w:pPr>
    </w:p>
    <w:p w:rsidR="009B010F" w:rsidRPr="007B2D97" w:rsidRDefault="009B010F" w:rsidP="009B010F">
      <w:pPr>
        <w:jc w:val="center"/>
        <w:rPr>
          <w:rFonts w:ascii="Arial" w:hAnsi="Arial" w:cs="Arial"/>
          <w:szCs w:val="24"/>
        </w:rPr>
      </w:pPr>
    </w:p>
    <w:p w:rsidR="009B010F" w:rsidRPr="007B2D97" w:rsidRDefault="009B010F" w:rsidP="009B010F">
      <w:pPr>
        <w:rPr>
          <w:rFonts w:ascii="Arial" w:hAnsi="Arial" w:cs="Arial"/>
          <w:szCs w:val="24"/>
        </w:rPr>
      </w:pPr>
      <w:r w:rsidRPr="007B2D97">
        <w:rPr>
          <w:rFonts w:ascii="Arial" w:hAnsi="Arial" w:cs="Arial"/>
          <w:szCs w:val="24"/>
        </w:rPr>
        <w:t>I have read the policies and responsibilities contained in this handbook.  I understand that failure to comply with the established guidelines may result in probation and/or dismissal from the Medical Assistant Program.</w:t>
      </w:r>
    </w:p>
    <w:p w:rsidR="009B010F" w:rsidRPr="007B2D97" w:rsidRDefault="009B010F" w:rsidP="009B010F">
      <w:pPr>
        <w:rPr>
          <w:rFonts w:ascii="Arial" w:hAnsi="Arial" w:cs="Arial"/>
          <w:szCs w:val="24"/>
        </w:rPr>
      </w:pPr>
    </w:p>
    <w:p w:rsidR="009B010F" w:rsidRPr="007B2D97" w:rsidRDefault="009B010F" w:rsidP="009B010F">
      <w:pPr>
        <w:rPr>
          <w:rFonts w:ascii="Arial" w:hAnsi="Arial" w:cs="Arial"/>
          <w:szCs w:val="24"/>
        </w:rPr>
      </w:pPr>
      <w:r w:rsidRPr="007B2D97">
        <w:rPr>
          <w:rFonts w:ascii="Arial" w:hAnsi="Arial" w:cs="Arial"/>
          <w:szCs w:val="24"/>
        </w:rPr>
        <w:t xml:space="preserve">This handbook was developed to assist students throughout the Medical Assistant Program.  Students are expected to be familiar with the information provided in this handbook and the Grays Harbor College Catalog.  </w:t>
      </w:r>
    </w:p>
    <w:p w:rsidR="009B010F" w:rsidRPr="007B2D97" w:rsidRDefault="009B010F" w:rsidP="009B010F">
      <w:pPr>
        <w:rPr>
          <w:rFonts w:ascii="Arial" w:hAnsi="Arial" w:cs="Arial"/>
          <w:szCs w:val="24"/>
        </w:rPr>
      </w:pPr>
    </w:p>
    <w:p w:rsidR="009B010F" w:rsidRPr="007B2D97" w:rsidRDefault="009B010F" w:rsidP="009B010F">
      <w:pPr>
        <w:rPr>
          <w:rFonts w:ascii="Arial" w:hAnsi="Arial" w:cs="Arial"/>
          <w:szCs w:val="24"/>
        </w:rPr>
      </w:pPr>
      <w:r w:rsidRPr="007B2D97">
        <w:rPr>
          <w:rFonts w:ascii="Arial" w:hAnsi="Arial" w:cs="Arial"/>
          <w:szCs w:val="24"/>
        </w:rPr>
        <w:t xml:space="preserve">Clarification of information contained in this handbook must come from the program director. </w:t>
      </w:r>
    </w:p>
    <w:p w:rsidR="009B010F" w:rsidRPr="007B2D97" w:rsidRDefault="009B010F" w:rsidP="009B010F">
      <w:pPr>
        <w:rPr>
          <w:rFonts w:ascii="Arial" w:hAnsi="Arial" w:cs="Arial"/>
          <w:szCs w:val="24"/>
        </w:rPr>
      </w:pPr>
    </w:p>
    <w:p w:rsidR="009B010F" w:rsidRPr="007B2D97" w:rsidRDefault="009B010F" w:rsidP="009B010F">
      <w:pPr>
        <w:rPr>
          <w:rFonts w:ascii="Arial" w:hAnsi="Arial" w:cs="Arial"/>
          <w:szCs w:val="24"/>
        </w:rPr>
      </w:pPr>
      <w:r w:rsidRPr="007B2D97">
        <w:rPr>
          <w:rFonts w:ascii="Arial" w:hAnsi="Arial" w:cs="Arial"/>
          <w:szCs w:val="24"/>
        </w:rPr>
        <w:t>I agree to observe the policies and procedures contained in this handbook.</w:t>
      </w:r>
    </w:p>
    <w:p w:rsidR="009B010F" w:rsidRPr="00F4507D" w:rsidRDefault="009B010F" w:rsidP="009B010F">
      <w:pPr>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7B2D97" w:rsidRDefault="009B010F" w:rsidP="009B010F">
      <w:pPr>
        <w:tabs>
          <w:tab w:val="left" w:pos="450"/>
        </w:tabs>
        <w:rPr>
          <w:rFonts w:ascii="Arial" w:hAnsi="Arial" w:cs="Arial"/>
          <w:sz w:val="22"/>
          <w:szCs w:val="22"/>
        </w:rPr>
      </w:pPr>
      <w:r w:rsidRPr="007B2D97">
        <w:rPr>
          <w:rFonts w:ascii="Arial" w:hAnsi="Arial" w:cs="Arial"/>
          <w:sz w:val="22"/>
          <w:szCs w:val="22"/>
        </w:rPr>
        <w:t>_________________________________________________________</w:t>
      </w:r>
      <w:r>
        <w:rPr>
          <w:rFonts w:ascii="Arial" w:hAnsi="Arial" w:cs="Arial"/>
          <w:sz w:val="22"/>
          <w:szCs w:val="22"/>
        </w:rPr>
        <w:t>______________________</w:t>
      </w:r>
    </w:p>
    <w:p w:rsidR="009B010F" w:rsidRPr="00F4507D" w:rsidRDefault="009B010F" w:rsidP="009B010F">
      <w:pPr>
        <w:tabs>
          <w:tab w:val="left" w:pos="450"/>
        </w:tab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F4507D">
        <w:rPr>
          <w:rFonts w:ascii="Arial" w:hAnsi="Arial" w:cs="Arial"/>
          <w:sz w:val="22"/>
          <w:szCs w:val="22"/>
        </w:rPr>
        <w:t>Print</w:t>
      </w:r>
      <w:r>
        <w:rPr>
          <w:rFonts w:ascii="Arial" w:hAnsi="Arial" w:cs="Arial"/>
          <w:sz w:val="22"/>
          <w:szCs w:val="22"/>
        </w:rPr>
        <w:t xml:space="preserve"> Full</w:t>
      </w:r>
      <w:r w:rsidRPr="00F4507D">
        <w:rPr>
          <w:rFonts w:ascii="Arial" w:hAnsi="Arial" w:cs="Arial"/>
          <w:sz w:val="22"/>
          <w:szCs w:val="22"/>
        </w:rPr>
        <w:t xml:space="preserve"> Name</w:t>
      </w:r>
    </w:p>
    <w:p w:rsidR="009B010F" w:rsidRPr="00F4507D" w:rsidRDefault="009B010F" w:rsidP="009B010F">
      <w:pPr>
        <w:tabs>
          <w:tab w:val="left" w:pos="450"/>
        </w:tabs>
        <w:rPr>
          <w:rFonts w:ascii="Arial" w:hAnsi="Arial" w:cs="Arial"/>
          <w:sz w:val="22"/>
          <w:szCs w:val="22"/>
        </w:rPr>
      </w:pPr>
    </w:p>
    <w:p w:rsidR="009B010F" w:rsidRPr="00F4507D" w:rsidRDefault="009B010F" w:rsidP="009B010F">
      <w:pPr>
        <w:tabs>
          <w:tab w:val="left" w:pos="450"/>
        </w:tabs>
        <w:rPr>
          <w:rFonts w:ascii="Arial" w:hAnsi="Arial" w:cs="Arial"/>
          <w:sz w:val="22"/>
          <w:szCs w:val="22"/>
        </w:rPr>
      </w:pPr>
    </w:p>
    <w:p w:rsidR="009B010F" w:rsidRPr="00F4507D" w:rsidRDefault="009B010F" w:rsidP="009B010F">
      <w:pPr>
        <w:pStyle w:val="Heading2"/>
        <w:jc w:val="left"/>
        <w:rPr>
          <w:rFonts w:cs="Arial"/>
          <w:b w:val="0"/>
          <w:i w:val="0"/>
          <w:sz w:val="22"/>
          <w:szCs w:val="22"/>
        </w:rPr>
      </w:pPr>
      <w:r w:rsidRPr="00F4507D">
        <w:rPr>
          <w:rFonts w:cs="Arial"/>
          <w:b w:val="0"/>
          <w:i w:val="0"/>
          <w:sz w:val="22"/>
          <w:szCs w:val="22"/>
        </w:rPr>
        <w:t>_________________________________</w:t>
      </w:r>
      <w:r>
        <w:rPr>
          <w:rFonts w:cs="Arial"/>
          <w:b w:val="0"/>
          <w:i w:val="0"/>
          <w:sz w:val="22"/>
          <w:szCs w:val="22"/>
        </w:rPr>
        <w:t>________________________</w:t>
      </w:r>
      <w:r w:rsidRPr="00F4507D">
        <w:rPr>
          <w:rFonts w:cs="Arial"/>
          <w:b w:val="0"/>
          <w:i w:val="0"/>
          <w:sz w:val="22"/>
          <w:szCs w:val="22"/>
        </w:rPr>
        <w:t>_________________</w:t>
      </w:r>
      <w:r>
        <w:rPr>
          <w:rFonts w:cs="Arial"/>
          <w:b w:val="0"/>
          <w:i w:val="0"/>
          <w:sz w:val="22"/>
          <w:szCs w:val="22"/>
        </w:rPr>
        <w:t>____</w:t>
      </w:r>
      <w:r w:rsidRPr="00F4507D">
        <w:rPr>
          <w:rFonts w:cs="Arial"/>
          <w:b w:val="0"/>
          <w:i w:val="0"/>
          <w:sz w:val="22"/>
          <w:szCs w:val="22"/>
        </w:rPr>
        <w:t>_</w:t>
      </w:r>
    </w:p>
    <w:p w:rsidR="009B010F" w:rsidRPr="00F4507D" w:rsidRDefault="009B010F" w:rsidP="009B010F">
      <w:pPr>
        <w:tabs>
          <w:tab w:val="left" w:pos="3870"/>
        </w:tabs>
        <w:rPr>
          <w:rFonts w:ascii="Arial" w:hAnsi="Arial" w:cs="Arial"/>
        </w:rPr>
      </w:pPr>
      <w:r w:rsidRPr="00F4507D">
        <w:rPr>
          <w:rFonts w:ascii="Arial" w:hAnsi="Arial" w:cs="Arial"/>
        </w:rPr>
        <w:t xml:space="preserve">                  </w:t>
      </w:r>
      <w:r>
        <w:rPr>
          <w:rFonts w:ascii="Arial" w:hAnsi="Arial" w:cs="Arial"/>
        </w:rPr>
        <w:t xml:space="preserve">                  Student Signature</w:t>
      </w:r>
      <w:r>
        <w:rPr>
          <w:rFonts w:ascii="Arial" w:hAnsi="Arial" w:cs="Arial"/>
        </w:rPr>
        <w:tab/>
      </w:r>
      <w:r>
        <w:rPr>
          <w:rFonts w:ascii="Arial" w:hAnsi="Arial" w:cs="Arial"/>
        </w:rPr>
        <w:tab/>
      </w:r>
      <w:r>
        <w:rPr>
          <w:rFonts w:ascii="Arial" w:hAnsi="Arial" w:cs="Arial"/>
        </w:rPr>
        <w:tab/>
      </w:r>
      <w:r>
        <w:rPr>
          <w:rFonts w:ascii="Arial" w:hAnsi="Arial" w:cs="Arial"/>
        </w:rPr>
        <w:tab/>
      </w:r>
      <w:r w:rsidRPr="00F4507D">
        <w:rPr>
          <w:rFonts w:ascii="Arial" w:hAnsi="Arial" w:cs="Arial"/>
        </w:rPr>
        <w:t>Date</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Default="009B010F" w:rsidP="009B010F">
      <w:pPr>
        <w:tabs>
          <w:tab w:val="left" w:pos="450"/>
        </w:tabs>
        <w:rPr>
          <w:rFonts w:ascii="Arial" w:hAnsi="Arial" w:cs="Arial"/>
          <w:sz w:val="22"/>
          <w:szCs w:val="22"/>
        </w:rPr>
      </w:pPr>
    </w:p>
    <w:p w:rsidR="009B010F" w:rsidRDefault="009B010F" w:rsidP="009B010F">
      <w:pPr>
        <w:tabs>
          <w:tab w:val="left" w:pos="450"/>
        </w:tabs>
        <w:rPr>
          <w:rFonts w:ascii="Arial" w:hAnsi="Arial" w:cs="Arial"/>
          <w:sz w:val="22"/>
          <w:szCs w:val="22"/>
        </w:rPr>
      </w:pPr>
    </w:p>
    <w:p w:rsidR="009B010F" w:rsidRDefault="009B010F" w:rsidP="009B010F">
      <w:pPr>
        <w:tabs>
          <w:tab w:val="left" w:pos="450"/>
        </w:tabs>
        <w:rPr>
          <w:rFonts w:ascii="Arial" w:hAnsi="Arial" w:cs="Arial"/>
          <w:sz w:val="22"/>
          <w:szCs w:val="22"/>
        </w:rPr>
      </w:pPr>
    </w:p>
    <w:p w:rsidR="009B010F" w:rsidRPr="007B2D97" w:rsidRDefault="009B010F" w:rsidP="009B010F">
      <w:pPr>
        <w:tabs>
          <w:tab w:val="left" w:pos="450"/>
        </w:tabs>
        <w:rPr>
          <w:rFonts w:ascii="Arial" w:hAnsi="Arial" w:cs="Arial"/>
          <w:sz w:val="22"/>
          <w:szCs w:val="22"/>
        </w:rPr>
      </w:pPr>
      <w:r>
        <w:rPr>
          <w:rFonts w:ascii="Arial" w:hAnsi="Arial" w:cs="Arial"/>
          <w:sz w:val="22"/>
          <w:szCs w:val="22"/>
        </w:rPr>
        <w:t xml:space="preserve">______   </w:t>
      </w:r>
      <w:r w:rsidRPr="007B2D97">
        <w:rPr>
          <w:rFonts w:ascii="Arial" w:hAnsi="Arial" w:cs="Arial"/>
          <w:szCs w:val="24"/>
        </w:rPr>
        <w:t>Signature on file</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Default="009B010F" w:rsidP="009B010F">
      <w:pPr>
        <w:tabs>
          <w:tab w:val="left" w:pos="450"/>
        </w:tabs>
        <w:rPr>
          <w:rFonts w:ascii="Arial" w:hAnsi="Arial" w:cs="Arial"/>
          <w:sz w:val="22"/>
          <w:szCs w:val="22"/>
        </w:rPr>
      </w:pPr>
    </w:p>
    <w:p w:rsidR="00CB5F1F" w:rsidRDefault="00CB5F1F" w:rsidP="009B010F">
      <w:pPr>
        <w:tabs>
          <w:tab w:val="left" w:pos="450"/>
        </w:tabs>
        <w:rPr>
          <w:rFonts w:ascii="Arial" w:hAnsi="Arial" w:cs="Arial"/>
          <w:sz w:val="22"/>
          <w:szCs w:val="22"/>
        </w:rPr>
      </w:pPr>
    </w:p>
    <w:p w:rsidR="00CB5F1F" w:rsidRDefault="00CB5F1F" w:rsidP="009B010F">
      <w:pPr>
        <w:tabs>
          <w:tab w:val="left" w:pos="450"/>
        </w:tabs>
        <w:rPr>
          <w:rFonts w:ascii="Arial" w:hAnsi="Arial" w:cs="Arial"/>
          <w:sz w:val="22"/>
          <w:szCs w:val="22"/>
        </w:rPr>
      </w:pPr>
    </w:p>
    <w:p w:rsidR="009B010F" w:rsidRPr="00F4507D" w:rsidRDefault="009B010F" w:rsidP="009B010F">
      <w:pPr>
        <w:tabs>
          <w:tab w:val="left" w:pos="450"/>
        </w:tabs>
        <w:rPr>
          <w:rFonts w:ascii="Arial" w:hAnsi="Arial" w:cs="Arial"/>
          <w:sz w:val="22"/>
          <w:szCs w:val="22"/>
        </w:rPr>
      </w:pPr>
    </w:p>
    <w:p w:rsidR="009B010F" w:rsidRPr="00F4507D" w:rsidRDefault="009B010F" w:rsidP="009B010F">
      <w:pPr>
        <w:rPr>
          <w:rFonts w:ascii="Arial" w:hAnsi="Arial" w:cs="Arial"/>
        </w:rPr>
      </w:pPr>
    </w:p>
    <w:p w:rsidR="009B010F" w:rsidRPr="007B2D97" w:rsidRDefault="009B010F" w:rsidP="009B010F">
      <w:pPr>
        <w:autoSpaceDE w:val="0"/>
        <w:autoSpaceDN w:val="0"/>
        <w:adjustRightInd w:val="0"/>
        <w:jc w:val="center"/>
        <w:rPr>
          <w:rFonts w:ascii="Arial" w:hAnsi="Arial" w:cs="Arial"/>
          <w:color w:val="000000"/>
          <w:sz w:val="28"/>
          <w:szCs w:val="28"/>
        </w:rPr>
      </w:pPr>
      <w:bookmarkStart w:id="116" w:name="_Hlk114122078"/>
      <w:r w:rsidRPr="007B2D97">
        <w:rPr>
          <w:rFonts w:ascii="Arial" w:hAnsi="Arial" w:cs="Arial"/>
          <w:b/>
          <w:bCs/>
          <w:color w:val="000000"/>
          <w:sz w:val="28"/>
          <w:szCs w:val="28"/>
        </w:rPr>
        <w:t>Grays Harbor College</w:t>
      </w:r>
    </w:p>
    <w:p w:rsidR="009B010F" w:rsidRPr="007B2D97" w:rsidRDefault="009B010F" w:rsidP="009B010F">
      <w:pPr>
        <w:autoSpaceDE w:val="0"/>
        <w:autoSpaceDN w:val="0"/>
        <w:adjustRightInd w:val="0"/>
        <w:jc w:val="center"/>
        <w:rPr>
          <w:rFonts w:ascii="Arial" w:hAnsi="Arial" w:cs="Arial"/>
          <w:b/>
          <w:bCs/>
          <w:color w:val="000000"/>
          <w:sz w:val="28"/>
          <w:szCs w:val="28"/>
        </w:rPr>
      </w:pPr>
      <w:r>
        <w:rPr>
          <w:rFonts w:ascii="Arial" w:hAnsi="Arial" w:cs="Arial"/>
          <w:b/>
          <w:bCs/>
          <w:color w:val="000000"/>
          <w:sz w:val="28"/>
          <w:szCs w:val="28"/>
        </w:rPr>
        <w:t>Medical Assistant</w:t>
      </w:r>
      <w:r w:rsidRPr="007B2D97">
        <w:rPr>
          <w:rFonts w:ascii="Arial" w:hAnsi="Arial" w:cs="Arial"/>
          <w:b/>
          <w:bCs/>
          <w:color w:val="000000"/>
          <w:sz w:val="28"/>
          <w:szCs w:val="28"/>
        </w:rPr>
        <w:t xml:space="preserve"> Program</w:t>
      </w:r>
    </w:p>
    <w:p w:rsidR="009B010F" w:rsidRPr="007B2D97" w:rsidRDefault="009B010F" w:rsidP="009B010F">
      <w:pPr>
        <w:jc w:val="center"/>
        <w:rPr>
          <w:rFonts w:ascii="Arial" w:hAnsi="Arial" w:cs="Arial"/>
          <w:b/>
          <w:sz w:val="28"/>
          <w:szCs w:val="28"/>
        </w:rPr>
      </w:pPr>
      <w:r w:rsidRPr="007B2D97">
        <w:rPr>
          <w:rFonts w:ascii="Arial" w:hAnsi="Arial" w:cs="Arial"/>
          <w:b/>
          <w:sz w:val="28"/>
          <w:szCs w:val="28"/>
        </w:rPr>
        <w:t>Professionalism Form</w:t>
      </w:r>
    </w:p>
    <w:p w:rsidR="009B010F" w:rsidRPr="007B2D97" w:rsidRDefault="009B010F" w:rsidP="009B010F">
      <w:pPr>
        <w:jc w:val="center"/>
        <w:rPr>
          <w:rFonts w:ascii="Arial" w:hAnsi="Arial" w:cs="Arial"/>
          <w:b/>
          <w:szCs w:val="24"/>
        </w:rPr>
      </w:pPr>
    </w:p>
    <w:p w:rsidR="009B010F" w:rsidRPr="00F4507D" w:rsidRDefault="009B010F" w:rsidP="009B010F">
      <w:pPr>
        <w:jc w:val="center"/>
        <w:rPr>
          <w:rFonts w:ascii="Arial" w:hAnsi="Arial" w:cs="Arial"/>
          <w:b/>
          <w:sz w:val="22"/>
          <w:szCs w:val="22"/>
        </w:rPr>
      </w:pPr>
    </w:p>
    <w:p w:rsidR="009B010F" w:rsidRPr="007B2D97" w:rsidRDefault="009B010F" w:rsidP="009B010F">
      <w:pPr>
        <w:rPr>
          <w:rFonts w:ascii="Arial" w:hAnsi="Arial" w:cs="Arial"/>
          <w:szCs w:val="24"/>
        </w:rPr>
      </w:pPr>
      <w:r>
        <w:rPr>
          <w:rFonts w:ascii="Arial" w:hAnsi="Arial" w:cs="Arial"/>
          <w:szCs w:val="24"/>
        </w:rPr>
        <w:t>Student Full Name:</w:t>
      </w:r>
      <w:r w:rsidRPr="007B2D97">
        <w:rPr>
          <w:rFonts w:ascii="Arial" w:hAnsi="Arial" w:cs="Arial"/>
          <w:szCs w:val="24"/>
        </w:rPr>
        <w:t xml:space="preserve">  ____________</w:t>
      </w:r>
      <w:r>
        <w:rPr>
          <w:rFonts w:ascii="Arial" w:hAnsi="Arial" w:cs="Arial"/>
          <w:szCs w:val="24"/>
        </w:rPr>
        <w:t xml:space="preserve">___________________________ </w:t>
      </w:r>
      <w:r w:rsidRPr="007B2D97">
        <w:rPr>
          <w:rFonts w:ascii="Arial" w:hAnsi="Arial" w:cs="Arial"/>
          <w:szCs w:val="24"/>
        </w:rPr>
        <w:t>Date:  _____________</w:t>
      </w:r>
    </w:p>
    <w:p w:rsidR="009B010F" w:rsidRPr="007B2D97" w:rsidRDefault="009B010F" w:rsidP="009B010F">
      <w:pPr>
        <w:rPr>
          <w:rFonts w:ascii="Arial" w:hAnsi="Arial" w:cs="Arial"/>
          <w:szCs w:val="24"/>
        </w:rPr>
      </w:pPr>
      <w:r w:rsidRPr="007B2D97">
        <w:rPr>
          <w:rFonts w:ascii="Arial" w:hAnsi="Arial" w:cs="Arial"/>
          <w:szCs w:val="24"/>
        </w:rPr>
        <w:t>Class: _____________________________________</w:t>
      </w:r>
      <w:r>
        <w:rPr>
          <w:rFonts w:ascii="Arial" w:hAnsi="Arial" w:cs="Arial"/>
          <w:szCs w:val="24"/>
        </w:rPr>
        <w:t>_____________</w:t>
      </w:r>
      <w:r w:rsidRPr="007B2D97">
        <w:rPr>
          <w:rFonts w:ascii="Arial" w:hAnsi="Arial" w:cs="Arial"/>
          <w:szCs w:val="24"/>
        </w:rPr>
        <w:t xml:space="preserve"> Quarter:</w:t>
      </w:r>
      <w:r>
        <w:rPr>
          <w:rFonts w:ascii="Arial" w:hAnsi="Arial" w:cs="Arial"/>
          <w:szCs w:val="24"/>
        </w:rPr>
        <w:t xml:space="preserve"> ___________</w:t>
      </w:r>
      <w:r w:rsidRPr="007B2D97">
        <w:rPr>
          <w:rFonts w:ascii="Arial" w:hAnsi="Arial" w:cs="Arial"/>
          <w:szCs w:val="24"/>
        </w:rPr>
        <w:t xml:space="preserve">   </w:t>
      </w:r>
    </w:p>
    <w:p w:rsidR="009B010F" w:rsidRPr="00F4507D" w:rsidRDefault="009B010F" w:rsidP="009B010F">
      <w:pPr>
        <w:rPr>
          <w:rFonts w:ascii="Arial" w:hAnsi="Arial" w:cs="Arial"/>
          <w:sz w:val="22"/>
          <w:szCs w:val="22"/>
        </w:rPr>
      </w:pPr>
    </w:p>
    <w:p w:rsidR="009B010F" w:rsidRPr="00F4507D" w:rsidRDefault="009B010F" w:rsidP="009B010F">
      <w:pPr>
        <w:jc w:val="center"/>
        <w:rPr>
          <w:rFonts w:ascii="Arial" w:hAnsi="Arial" w:cs="Arial"/>
          <w:b/>
          <w:sz w:val="30"/>
          <w:szCs w:val="30"/>
        </w:rPr>
      </w:pPr>
      <w:r>
        <w:rPr>
          <w:rFonts w:ascii="Arial" w:hAnsi="Arial" w:cs="Arial"/>
          <w:b/>
          <w:sz w:val="30"/>
          <w:szCs w:val="30"/>
        </w:rPr>
        <w:t>Classroom Professionalism Checklist</w:t>
      </w:r>
    </w:p>
    <w:p w:rsidR="009B010F" w:rsidRPr="007B2D97" w:rsidRDefault="009B010F" w:rsidP="009B010F">
      <w:pPr>
        <w:spacing w:line="276" w:lineRule="auto"/>
        <w:rPr>
          <w:rFonts w:ascii="Arial" w:hAnsi="Arial" w:cs="Arial"/>
          <w:sz w:val="28"/>
          <w:szCs w:val="28"/>
        </w:rPr>
      </w:pP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On-time</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Nametag</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Uniform clean</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No visible undergarments</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Clean and professional clinic footwear</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Watch with a 2</w:t>
      </w:r>
      <w:r w:rsidRPr="007B2D97">
        <w:rPr>
          <w:rFonts w:ascii="Arial" w:hAnsi="Arial" w:cs="Arial"/>
          <w:sz w:val="28"/>
          <w:szCs w:val="28"/>
          <w:vertAlign w:val="superscript"/>
        </w:rPr>
        <w:t>nd</w:t>
      </w:r>
      <w:r w:rsidRPr="007B2D97">
        <w:rPr>
          <w:rFonts w:ascii="Arial" w:hAnsi="Arial" w:cs="Arial"/>
          <w:sz w:val="28"/>
          <w:szCs w:val="28"/>
        </w:rPr>
        <w:t xml:space="preserve"> hand (not electronic)</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Stethoscope on the neck during the duration of the class</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Hair back, facial hair well-groomed</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One stud in </w:t>
      </w:r>
      <w:r>
        <w:rPr>
          <w:rFonts w:ascii="Arial" w:hAnsi="Arial" w:cs="Arial"/>
          <w:sz w:val="28"/>
          <w:szCs w:val="28"/>
        </w:rPr>
        <w:t xml:space="preserve">the </w:t>
      </w:r>
      <w:r w:rsidRPr="007B2D97">
        <w:rPr>
          <w:rFonts w:ascii="Arial" w:hAnsi="Arial" w:cs="Arial"/>
          <w:sz w:val="28"/>
          <w:szCs w:val="28"/>
        </w:rPr>
        <w:t>ear(s) permitted</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Tattoos must not be visible</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Nails clean, intact</w:t>
      </w:r>
      <w:r>
        <w:rPr>
          <w:rFonts w:ascii="Arial" w:hAnsi="Arial" w:cs="Arial"/>
          <w:sz w:val="28"/>
          <w:szCs w:val="28"/>
        </w:rPr>
        <w:t>,</w:t>
      </w:r>
      <w:r w:rsidRPr="007B2D97">
        <w:rPr>
          <w:rFonts w:ascii="Arial" w:hAnsi="Arial" w:cs="Arial"/>
          <w:sz w:val="28"/>
          <w:szCs w:val="28"/>
        </w:rPr>
        <w:t xml:space="preserve"> and maintained</w:t>
      </w:r>
      <w:r w:rsidR="00C64F95">
        <w:rPr>
          <w:rFonts w:ascii="Arial" w:hAnsi="Arial" w:cs="Arial"/>
          <w:sz w:val="28"/>
          <w:szCs w:val="28"/>
        </w:rPr>
        <w:t>,</w:t>
      </w:r>
      <w:r w:rsidRPr="007B2D97">
        <w:rPr>
          <w:rFonts w:ascii="Arial" w:hAnsi="Arial" w:cs="Arial"/>
          <w:sz w:val="28"/>
          <w:szCs w:val="28"/>
        </w:rPr>
        <w:t xml:space="preserve"> including nail polish</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Black pen</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No electronic device</w:t>
      </w:r>
    </w:p>
    <w:p w:rsidR="009B010F" w:rsidRPr="007B2D97"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Appropriate communication skills/body language</w:t>
      </w:r>
    </w:p>
    <w:p w:rsidR="009B010F" w:rsidRPr="001644A4" w:rsidRDefault="009B010F" w:rsidP="009B010F">
      <w:pPr>
        <w:spacing w:line="276" w:lineRule="auto"/>
        <w:rPr>
          <w:rFonts w:ascii="Arial" w:hAnsi="Arial" w:cs="Arial"/>
          <w:sz w:val="28"/>
          <w:szCs w:val="28"/>
        </w:rPr>
      </w:pPr>
      <w:r w:rsidRPr="007B2D97">
        <w:rPr>
          <w:rFonts w:ascii="Arial" w:hAnsi="Arial" w:cs="Arial"/>
          <w:b/>
          <w:sz w:val="28"/>
          <w:szCs w:val="28"/>
        </w:rPr>
        <w:sym w:font="Symbol" w:char="F0F0"/>
      </w:r>
      <w:r w:rsidRPr="007B2D97">
        <w:rPr>
          <w:rFonts w:ascii="Arial" w:hAnsi="Arial" w:cs="Arial"/>
          <w:sz w:val="28"/>
          <w:szCs w:val="28"/>
        </w:rPr>
        <w:t xml:space="preserve"> Scent appropriate for learning/clinical environment</w:t>
      </w:r>
    </w:p>
    <w:p w:rsidR="009B010F" w:rsidRPr="00F4507D" w:rsidRDefault="009B010F" w:rsidP="009B010F">
      <w:pPr>
        <w:rPr>
          <w:rFonts w:ascii="Arial" w:hAnsi="Arial" w:cs="Arial"/>
          <w:sz w:val="22"/>
          <w:szCs w:val="22"/>
        </w:rPr>
      </w:pPr>
    </w:p>
    <w:p w:rsidR="009B010F" w:rsidRPr="007B2D97" w:rsidRDefault="009B010F" w:rsidP="00B75AF0">
      <w:pPr>
        <w:spacing w:line="360" w:lineRule="auto"/>
        <w:jc w:val="center"/>
        <w:rPr>
          <w:rFonts w:ascii="Arial" w:hAnsi="Arial" w:cs="Arial"/>
          <w:szCs w:val="24"/>
        </w:rPr>
      </w:pPr>
      <w:r w:rsidRPr="007B2D97">
        <w:rPr>
          <w:rFonts w:ascii="Arial" w:hAnsi="Arial" w:cs="Arial"/>
          <w:szCs w:val="24"/>
        </w:rPr>
        <w:t>_______________: Total of _______ points available</w:t>
      </w:r>
    </w:p>
    <w:p w:rsidR="009B010F" w:rsidRPr="001644A4" w:rsidRDefault="009B010F" w:rsidP="009B010F">
      <w:pPr>
        <w:spacing w:line="360" w:lineRule="auto"/>
        <w:jc w:val="center"/>
        <w:rPr>
          <w:rFonts w:ascii="Arial" w:hAnsi="Arial" w:cs="Arial"/>
          <w:sz w:val="28"/>
          <w:szCs w:val="28"/>
        </w:rPr>
      </w:pPr>
      <w:r w:rsidRPr="001644A4">
        <w:rPr>
          <w:rFonts w:ascii="Arial" w:hAnsi="Arial" w:cs="Arial"/>
          <w:sz w:val="28"/>
          <w:szCs w:val="28"/>
        </w:rPr>
        <w:t>*Must be present in class to receive points*</w:t>
      </w:r>
    </w:p>
    <w:p w:rsidR="009B010F" w:rsidRPr="00DD774C" w:rsidRDefault="009B010F" w:rsidP="009B010F">
      <w:pPr>
        <w:spacing w:line="360" w:lineRule="auto"/>
        <w:rPr>
          <w:rFonts w:ascii="Arial" w:hAnsi="Arial" w:cs="Arial"/>
          <w:szCs w:val="24"/>
        </w:rPr>
      </w:pPr>
      <w:r w:rsidRPr="00DD774C">
        <w:rPr>
          <w:rFonts w:ascii="Arial" w:hAnsi="Arial" w:cs="Arial"/>
          <w:szCs w:val="24"/>
        </w:rPr>
        <w:t>COMMENTS:  ___________________________________________________________________________</w:t>
      </w:r>
    </w:p>
    <w:p w:rsidR="009B010F" w:rsidRPr="00DD774C" w:rsidRDefault="009B010F" w:rsidP="009B010F">
      <w:pPr>
        <w:spacing w:line="360" w:lineRule="auto"/>
        <w:rPr>
          <w:rFonts w:ascii="Arial" w:hAnsi="Arial" w:cs="Arial"/>
          <w:szCs w:val="24"/>
        </w:rPr>
      </w:pPr>
      <w:r w:rsidRPr="00DD774C">
        <w:rPr>
          <w:rFonts w:ascii="Arial" w:hAnsi="Arial" w:cs="Arial"/>
          <w:szCs w:val="24"/>
        </w:rPr>
        <w:t>______________________________________________________________________________________________________________________________________________________</w:t>
      </w:r>
    </w:p>
    <w:p w:rsidR="009B010F" w:rsidRPr="00DD774C" w:rsidRDefault="009B010F" w:rsidP="009B010F">
      <w:pPr>
        <w:spacing w:line="360" w:lineRule="auto"/>
        <w:rPr>
          <w:rFonts w:ascii="Arial" w:hAnsi="Arial" w:cs="Arial"/>
          <w:szCs w:val="24"/>
        </w:rPr>
      </w:pPr>
    </w:p>
    <w:p w:rsidR="009B010F" w:rsidRPr="00DD774C" w:rsidRDefault="009B010F" w:rsidP="009B010F">
      <w:pPr>
        <w:spacing w:line="360" w:lineRule="auto"/>
        <w:rPr>
          <w:rFonts w:ascii="Arial" w:hAnsi="Arial" w:cs="Arial"/>
          <w:szCs w:val="24"/>
        </w:rPr>
      </w:pPr>
      <w:r w:rsidRPr="00DD774C">
        <w:rPr>
          <w:rFonts w:ascii="Arial" w:hAnsi="Arial" w:cs="Arial"/>
          <w:szCs w:val="24"/>
        </w:rPr>
        <w:t>Student Signature: _____________________________________ Date: ________________</w:t>
      </w:r>
    </w:p>
    <w:p w:rsidR="009B010F" w:rsidRPr="00F4507D" w:rsidRDefault="009B010F" w:rsidP="009B010F">
      <w:pPr>
        <w:spacing w:line="360" w:lineRule="auto"/>
        <w:rPr>
          <w:rFonts w:ascii="Arial" w:hAnsi="Arial" w:cs="Arial"/>
          <w:sz w:val="22"/>
          <w:szCs w:val="22"/>
        </w:rPr>
      </w:pPr>
      <w:r w:rsidRPr="00DD774C">
        <w:rPr>
          <w:rFonts w:ascii="Arial" w:hAnsi="Arial" w:cs="Arial"/>
          <w:szCs w:val="24"/>
        </w:rPr>
        <w:t>Instructor Signature: ____________________________________ Date: ________________</w:t>
      </w:r>
      <w:bookmarkEnd w:id="116"/>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360"/>
        </w:tabs>
        <w:spacing w:line="360" w:lineRule="auto"/>
        <w:jc w:val="center"/>
        <w:rPr>
          <w:rFonts w:ascii="Arial" w:hAnsi="Arial" w:cs="Arial"/>
          <w:bCs/>
          <w:color w:val="000000"/>
          <w:szCs w:val="24"/>
        </w:rPr>
      </w:pPr>
      <w:r w:rsidRPr="00F4507D">
        <w:rPr>
          <w:rFonts w:ascii="Arial" w:hAnsi="Arial" w:cs="Arial"/>
          <w:bCs/>
          <w:color w:val="000000"/>
          <w:szCs w:val="24"/>
        </w:rPr>
        <w:t>INTENTIONALLY LEFT BLANK</w:t>
      </w: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9B010F" w:rsidRPr="00F4507D" w:rsidRDefault="009B010F" w:rsidP="009B010F">
      <w:pPr>
        <w:tabs>
          <w:tab w:val="left" w:pos="450"/>
        </w:tabs>
        <w:ind w:left="450" w:hanging="450"/>
        <w:rPr>
          <w:rFonts w:ascii="Arial" w:hAnsi="Arial" w:cs="Arial"/>
          <w:sz w:val="22"/>
          <w:szCs w:val="22"/>
        </w:rPr>
      </w:pPr>
    </w:p>
    <w:p w:rsidR="0051128C" w:rsidRDefault="0051128C" w:rsidP="009B010F">
      <w:pPr>
        <w:tabs>
          <w:tab w:val="left" w:pos="450"/>
        </w:tabs>
        <w:ind w:left="450" w:hanging="450"/>
        <w:rPr>
          <w:rFonts w:ascii="Arial" w:hAnsi="Arial" w:cs="Arial"/>
          <w:sz w:val="22"/>
          <w:szCs w:val="22"/>
        </w:rPr>
      </w:pPr>
      <w:r>
        <w:rPr>
          <w:rFonts w:ascii="Arial" w:hAnsi="Arial" w:cs="Arial"/>
          <w:sz w:val="22"/>
          <w:szCs w:val="22"/>
        </w:rPr>
        <w:t>\</w:t>
      </w:r>
    </w:p>
    <w:p w:rsidR="0051128C" w:rsidRDefault="0051128C">
      <w:pPr>
        <w:spacing w:after="160" w:line="259" w:lineRule="auto"/>
        <w:rPr>
          <w:rFonts w:ascii="Arial" w:hAnsi="Arial" w:cs="Arial"/>
          <w:sz w:val="22"/>
          <w:szCs w:val="22"/>
        </w:rPr>
      </w:pPr>
      <w:r>
        <w:rPr>
          <w:rFonts w:ascii="Arial" w:hAnsi="Arial" w:cs="Arial"/>
          <w:sz w:val="22"/>
          <w:szCs w:val="22"/>
        </w:rPr>
        <w:br w:type="page"/>
      </w:r>
    </w:p>
    <w:p w:rsidR="009B010F" w:rsidRPr="00F4507D" w:rsidRDefault="009B010F" w:rsidP="009B010F">
      <w:pPr>
        <w:tabs>
          <w:tab w:val="left" w:pos="450"/>
        </w:tabs>
        <w:ind w:left="450" w:hanging="450"/>
        <w:rPr>
          <w:rFonts w:ascii="Arial" w:hAnsi="Arial" w:cs="Arial"/>
          <w:sz w:val="22"/>
          <w:szCs w:val="22"/>
        </w:rPr>
      </w:pPr>
    </w:p>
    <w:p w:rsidR="004D2383" w:rsidRDefault="004D2383" w:rsidP="004D2383">
      <w:pPr>
        <w:rPr>
          <w:rFonts w:ascii="Arial" w:hAnsi="Arial" w:cs="Arial"/>
          <w:b/>
        </w:rPr>
      </w:pPr>
      <w:r>
        <w:rPr>
          <w:rFonts w:ascii="Arial" w:hAnsi="Arial" w:cs="Arial"/>
          <w:b/>
        </w:rPr>
        <w:t xml:space="preserve">Explanatory Note:  </w:t>
      </w:r>
      <w:r w:rsidRPr="00A91BEE">
        <w:rPr>
          <w:rFonts w:ascii="Arial" w:hAnsi="Arial" w:cs="Arial"/>
        </w:rPr>
        <w:t xml:space="preserve">Students are required to pass all the psychomotor and affective competencies in the MAERB Core Curriculum, as outlined in </w:t>
      </w:r>
      <w:r w:rsidRPr="005F5CC7">
        <w:rPr>
          <w:rFonts w:ascii="Arial" w:hAnsi="Arial" w:cs="Arial"/>
        </w:rPr>
        <w:t xml:space="preserve">Standard </w:t>
      </w:r>
      <w:r>
        <w:rPr>
          <w:rFonts w:ascii="Arial" w:hAnsi="Arial" w:cs="Arial"/>
        </w:rPr>
        <w:t>IV.A.1</w:t>
      </w:r>
      <w:r w:rsidRPr="00A91BEE">
        <w:rPr>
          <w:rFonts w:ascii="Arial" w:hAnsi="Arial" w:cs="Arial"/>
        </w:rPr>
        <w:t xml:space="preserve">.  In addition, programs must demonstrate that students have passed those competencies by tracking their successful completion to illustrate “programmatic summative measures” in </w:t>
      </w:r>
      <w:r w:rsidRPr="005F5CC7">
        <w:rPr>
          <w:rFonts w:ascii="Arial" w:hAnsi="Arial" w:cs="Arial"/>
        </w:rPr>
        <w:t>Standard IV.B.1.</w:t>
      </w:r>
      <w:r w:rsidRPr="00A91BEE">
        <w:rPr>
          <w:rFonts w:ascii="Arial" w:hAnsi="Arial" w:cs="Arial"/>
        </w:rPr>
        <w:t xml:space="preserve">   The type of tracking mechanism can vary according to the program.  Some programs use a Master Competency Checklist, some outline all the competencies in a detailed grade</w:t>
      </w:r>
      <w:r w:rsidR="00CB5F1F">
        <w:rPr>
          <w:rFonts w:ascii="Arial" w:hAnsi="Arial" w:cs="Arial"/>
        </w:rPr>
        <w:t xml:space="preserve"> </w:t>
      </w:r>
      <w:r w:rsidRPr="00A91BEE">
        <w:rPr>
          <w:rFonts w:ascii="Arial" w:hAnsi="Arial" w:cs="Arial"/>
        </w:rPr>
        <w:t xml:space="preserve">book, others have an electronic form, and there are variations within all those methods.  All those forms are acceptable, as long as programs </w:t>
      </w:r>
      <w:r w:rsidR="00CB5F1F">
        <w:rPr>
          <w:rFonts w:ascii="Arial" w:hAnsi="Arial" w:cs="Arial"/>
        </w:rPr>
        <w:t>can</w:t>
      </w:r>
      <w:r w:rsidRPr="00A91BEE">
        <w:rPr>
          <w:rFonts w:ascii="Arial" w:hAnsi="Arial" w:cs="Arial"/>
        </w:rPr>
        <w:t xml:space="preserve"> share the tracking form with the site surveyors and send it to the MAERB office if requested for progress reports.</w:t>
      </w:r>
      <w:r>
        <w:rPr>
          <w:rFonts w:ascii="Arial" w:hAnsi="Arial" w:cs="Arial"/>
          <w:b/>
        </w:rPr>
        <w:t xml:space="preserve">  </w:t>
      </w:r>
    </w:p>
    <w:p w:rsidR="004D2383" w:rsidRPr="00A3301E" w:rsidRDefault="004D2383" w:rsidP="004D2383">
      <w:pPr>
        <w:rPr>
          <w:rFonts w:ascii="Arial" w:hAnsi="Arial" w:cs="Arial"/>
        </w:rPr>
      </w:pPr>
      <w:r>
        <w:rPr>
          <w:rFonts w:ascii="Arial" w:hAnsi="Arial" w:cs="Arial"/>
        </w:rPr>
        <w:t xml:space="preserve">Below is a template of a form that can be used as a tracking mechanism.  The psychomotor and affective competencies are combined under each specific content area and numbered appropriately.  </w:t>
      </w:r>
    </w:p>
    <w:p w:rsidR="004D2383" w:rsidRDefault="004D2383" w:rsidP="004D2383">
      <w:pPr>
        <w:rPr>
          <w:rFonts w:ascii="Arial" w:hAnsi="Arial" w:cs="Arial"/>
          <w:b/>
        </w:rPr>
      </w:pPr>
    </w:p>
    <w:p w:rsidR="004D2383" w:rsidRDefault="004D2383" w:rsidP="004D2383">
      <w:r w:rsidRPr="000E70BB">
        <w:rPr>
          <w:rFonts w:ascii="Arial" w:hAnsi="Arial" w:cs="Arial"/>
          <w:b/>
        </w:rPr>
        <w:t>Institution Name</w:t>
      </w:r>
      <w:r>
        <w:t xml:space="preserve">:        </w:t>
      </w:r>
    </w:p>
    <w:p w:rsidR="004D2383" w:rsidRDefault="004D2383" w:rsidP="004D2383">
      <w:r w:rsidRPr="000E70BB">
        <w:rPr>
          <w:rFonts w:ascii="Arial" w:hAnsi="Arial" w:cs="Arial"/>
          <w:b/>
        </w:rPr>
        <w:t>Student Name</w:t>
      </w:r>
      <w:r>
        <w:t>:</w:t>
      </w:r>
      <w:r>
        <w:tab/>
      </w:r>
    </w:p>
    <w:p w:rsidR="004D2383" w:rsidRDefault="004D2383" w:rsidP="004D2383">
      <w:r w:rsidRPr="000E70BB">
        <w:rPr>
          <w:rFonts w:ascii="Arial" w:hAnsi="Arial" w:cs="Arial"/>
          <w:b/>
        </w:rPr>
        <w:t>Date of Graduation</w:t>
      </w:r>
      <w:r>
        <w:t xml:space="preserve">:   </w:t>
      </w:r>
    </w:p>
    <w:p w:rsidR="004D2383" w:rsidRDefault="004D2383" w:rsidP="004D2383"/>
    <w:p w:rsidR="004D2383" w:rsidRDefault="004D2383" w:rsidP="004D2383">
      <w:pPr>
        <w:jc w:val="center"/>
        <w:rPr>
          <w:rFonts w:ascii="Arial" w:hAnsi="Arial" w:cs="Arial"/>
          <w:b/>
          <w:sz w:val="28"/>
          <w:szCs w:val="28"/>
          <w:u w:val="thick"/>
        </w:rPr>
      </w:pPr>
      <w:r w:rsidRPr="00174316">
        <w:rPr>
          <w:rFonts w:ascii="Arial" w:hAnsi="Arial" w:cs="Arial"/>
          <w:b/>
          <w:sz w:val="28"/>
          <w:szCs w:val="28"/>
          <w:u w:val="thick"/>
        </w:rPr>
        <w:t>Master Competency Checklist</w:t>
      </w:r>
    </w:p>
    <w:p w:rsidR="004D2383" w:rsidRDefault="004D2383" w:rsidP="004D2383">
      <w:pPr>
        <w:jc w:val="center"/>
        <w:rPr>
          <w:rFonts w:ascii="Arial" w:hAnsi="Arial" w:cs="Arial"/>
          <w:b/>
          <w:sz w:val="28"/>
          <w:szCs w:val="28"/>
          <w:u w:val="thick"/>
        </w:rPr>
      </w:pPr>
      <w:r>
        <w:rPr>
          <w:rFonts w:ascii="Arial" w:hAnsi="Arial" w:cs="Arial"/>
          <w:b/>
          <w:sz w:val="28"/>
          <w:szCs w:val="28"/>
          <w:u w:val="thick"/>
        </w:rPr>
        <w:t>2022 MAERB Core Curriculum</w:t>
      </w:r>
    </w:p>
    <w:p w:rsidR="004D2383" w:rsidRDefault="004D2383" w:rsidP="004D2383">
      <w:pPr>
        <w:rPr>
          <w:rFonts w:ascii="Arial" w:hAnsi="Arial" w:cs="Arial"/>
          <w:b/>
          <w:sz w:val="28"/>
          <w:szCs w:val="28"/>
          <w:u w:val="thick"/>
        </w:rPr>
      </w:pPr>
      <w:r>
        <w:rPr>
          <w:rFonts w:ascii="Arial" w:hAnsi="Arial" w:cs="Arial"/>
          <w:b/>
          <w:sz w:val="28"/>
          <w:szCs w:val="28"/>
          <w:u w:val="thick"/>
        </w:rPr>
        <w:t>Psychomotor Competencies</w:t>
      </w:r>
    </w:p>
    <w:tbl>
      <w:tblPr>
        <w:tblW w:w="9274" w:type="dxa"/>
        <w:tblLook w:val="04A0" w:firstRow="1" w:lastRow="0" w:firstColumn="1" w:lastColumn="0" w:noHBand="0" w:noVBand="1"/>
      </w:tblPr>
      <w:tblGrid>
        <w:gridCol w:w="1814"/>
        <w:gridCol w:w="3971"/>
        <w:gridCol w:w="910"/>
        <w:gridCol w:w="866"/>
        <w:gridCol w:w="863"/>
        <w:gridCol w:w="850"/>
      </w:tblGrid>
      <w:tr w:rsidR="004D2383" w:rsidRPr="00854DD8" w:rsidTr="00CB5F1F">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I. Anatomy, Physiology, and Pharmacology</w:t>
            </w:r>
          </w:p>
        </w:tc>
        <w:tc>
          <w:tcPr>
            <w:tcW w:w="4101" w:type="dxa"/>
            <w:tcBorders>
              <w:top w:val="single" w:sz="4" w:space="0" w:color="auto"/>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b/>
                <w:bCs/>
              </w:rPr>
            </w:pPr>
            <w:r w:rsidRPr="00854DD8">
              <w:rPr>
                <w:rFonts w:ascii="Calibri" w:hAnsi="Calibri" w:cs="Calibri"/>
                <w:b/>
                <w:bCs/>
              </w:rPr>
              <w:t> </w:t>
            </w:r>
          </w:p>
        </w:tc>
        <w:tc>
          <w:tcPr>
            <w:tcW w:w="873" w:type="dxa"/>
            <w:tcBorders>
              <w:top w:val="single" w:sz="4" w:space="0" w:color="auto"/>
              <w:left w:val="nil"/>
              <w:bottom w:val="single" w:sz="4" w:space="0" w:color="auto"/>
              <w:right w:val="single" w:sz="4" w:space="0" w:color="auto"/>
            </w:tcBorders>
            <w:vAlign w:val="bottom"/>
          </w:tcPr>
          <w:p w:rsidR="004D2383" w:rsidRPr="004E687C" w:rsidRDefault="004D2383" w:rsidP="00CB5F1F">
            <w:pPr>
              <w:rPr>
                <w:rFonts w:ascii="Calibri" w:hAnsi="Calibri" w:cs="Calibri"/>
                <w:b/>
                <w:bCs/>
              </w:rPr>
            </w:pPr>
            <w:r w:rsidRPr="004E687C">
              <w:rPr>
                <w:rFonts w:ascii="Arial" w:hAnsi="Arial" w:cs="Arial"/>
                <w:b/>
                <w:bCs/>
              </w:rPr>
              <w:t>Grade</w:t>
            </w:r>
          </w:p>
        </w:tc>
        <w:tc>
          <w:tcPr>
            <w:tcW w:w="873" w:type="dxa"/>
            <w:tcBorders>
              <w:top w:val="single" w:sz="4" w:space="0" w:color="auto"/>
              <w:left w:val="nil"/>
              <w:bottom w:val="single" w:sz="4" w:space="0" w:color="auto"/>
              <w:right w:val="single" w:sz="4" w:space="0" w:color="auto"/>
            </w:tcBorders>
            <w:vAlign w:val="bottom"/>
          </w:tcPr>
          <w:p w:rsidR="004D2383" w:rsidRPr="004E687C" w:rsidRDefault="004D2383" w:rsidP="00CB5F1F">
            <w:pPr>
              <w:rPr>
                <w:rFonts w:ascii="Calibri" w:hAnsi="Calibri" w:cs="Calibri"/>
                <w:b/>
                <w:bCs/>
              </w:rPr>
            </w:pPr>
            <w:r w:rsidRPr="004E687C">
              <w:rPr>
                <w:rFonts w:ascii="Arial" w:hAnsi="Arial" w:cs="Arial"/>
                <w:b/>
                <w:bCs/>
              </w:rPr>
              <w:t>Pass</w:t>
            </w:r>
          </w:p>
        </w:tc>
        <w:tc>
          <w:tcPr>
            <w:tcW w:w="873" w:type="dxa"/>
            <w:tcBorders>
              <w:top w:val="single" w:sz="4" w:space="0" w:color="auto"/>
              <w:left w:val="nil"/>
              <w:bottom w:val="single" w:sz="4" w:space="0" w:color="auto"/>
              <w:right w:val="single" w:sz="4" w:space="0" w:color="auto"/>
            </w:tcBorders>
            <w:vAlign w:val="bottom"/>
          </w:tcPr>
          <w:p w:rsidR="004D2383" w:rsidRPr="004E687C" w:rsidRDefault="004D2383" w:rsidP="00CB5F1F">
            <w:pPr>
              <w:rPr>
                <w:rFonts w:ascii="Calibri" w:hAnsi="Calibri" w:cs="Calibri"/>
                <w:b/>
                <w:bCs/>
              </w:rPr>
            </w:pPr>
            <w:r w:rsidRPr="004E687C">
              <w:rPr>
                <w:rFonts w:ascii="Arial" w:hAnsi="Arial" w:cs="Arial"/>
                <w:b/>
                <w:bCs/>
              </w:rPr>
              <w:t>Date</w:t>
            </w:r>
          </w:p>
        </w:tc>
        <w:tc>
          <w:tcPr>
            <w:tcW w:w="873" w:type="dxa"/>
            <w:tcBorders>
              <w:top w:val="single" w:sz="4" w:space="0" w:color="auto"/>
              <w:left w:val="nil"/>
              <w:bottom w:val="single" w:sz="4" w:space="0" w:color="auto"/>
              <w:right w:val="single" w:sz="4" w:space="0" w:color="auto"/>
            </w:tcBorders>
            <w:vAlign w:val="bottom"/>
          </w:tcPr>
          <w:p w:rsidR="004D2383" w:rsidRPr="004E687C" w:rsidRDefault="004D2383" w:rsidP="00CB5F1F">
            <w:pPr>
              <w:rPr>
                <w:rFonts w:ascii="Calibri" w:hAnsi="Calibri" w:cs="Calibri"/>
                <w:b/>
                <w:bCs/>
              </w:rPr>
            </w:pPr>
            <w:r w:rsidRPr="004E687C">
              <w:rPr>
                <w:rFonts w:ascii="Arial" w:hAnsi="Arial" w:cs="Arial"/>
                <w:b/>
                <w:bCs/>
              </w:rPr>
              <w:t>Int.</w:t>
            </w:r>
          </w:p>
        </w:tc>
      </w:tr>
      <w:tr w:rsidR="004D2383" w:rsidRPr="00854DD8" w:rsidTr="00CB5F1F">
        <w:trPr>
          <w:trHeight w:val="30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Accurately measure and record:</w:t>
            </w:r>
            <w:r w:rsidRPr="00854DD8">
              <w:rPr>
                <w:rFonts w:ascii="Calibri" w:hAnsi="Calibri" w:cs="Calibri"/>
              </w:rPr>
              <w:br/>
              <w:t xml:space="preserve">  a. blood pressure</w:t>
            </w:r>
            <w:r w:rsidRPr="00854DD8">
              <w:rPr>
                <w:rFonts w:ascii="Calibri" w:hAnsi="Calibri" w:cs="Calibri"/>
              </w:rPr>
              <w:br/>
              <w:t xml:space="preserve">  b. temperature</w:t>
            </w:r>
            <w:r w:rsidRPr="00854DD8">
              <w:rPr>
                <w:rFonts w:ascii="Calibri" w:hAnsi="Calibri" w:cs="Calibri"/>
              </w:rPr>
              <w:br/>
              <w:t xml:space="preserve">  c. pulse</w:t>
            </w:r>
            <w:r w:rsidRPr="00854DD8">
              <w:rPr>
                <w:rFonts w:ascii="Calibri" w:hAnsi="Calibri" w:cs="Calibri"/>
              </w:rPr>
              <w:br/>
              <w:t xml:space="preserve">  d. respirations</w:t>
            </w:r>
            <w:r w:rsidRPr="00854DD8">
              <w:rPr>
                <w:rFonts w:ascii="Calibri" w:hAnsi="Calibri" w:cs="Calibri"/>
              </w:rPr>
              <w:br/>
              <w:t xml:space="preserve">  e. height</w:t>
            </w:r>
            <w:r w:rsidRPr="00854DD8">
              <w:rPr>
                <w:rFonts w:ascii="Calibri" w:hAnsi="Calibri" w:cs="Calibri"/>
              </w:rPr>
              <w:br/>
              <w:t xml:space="preserve">  f. weight (adult and infant)</w:t>
            </w:r>
            <w:r w:rsidRPr="00854DD8">
              <w:rPr>
                <w:rFonts w:ascii="Calibri" w:hAnsi="Calibri" w:cs="Calibri"/>
              </w:rPr>
              <w:br/>
              <w:t xml:space="preserve">  g. length (infant)</w:t>
            </w:r>
            <w:r w:rsidRPr="00854DD8">
              <w:rPr>
                <w:rFonts w:ascii="Calibri" w:hAnsi="Calibri" w:cs="Calibri"/>
              </w:rPr>
              <w:br/>
              <w:t xml:space="preserve">  h. head circumference (infant)</w:t>
            </w:r>
            <w:r w:rsidRPr="00854DD8">
              <w:rPr>
                <w:rFonts w:ascii="Calibri" w:hAnsi="Calibri" w:cs="Calibri"/>
              </w:rPr>
              <w:br/>
              <w:t xml:space="preserve">  i. </w:t>
            </w:r>
            <w:r w:rsidR="00161F3A">
              <w:rPr>
                <w:rFonts w:ascii="Calibri" w:hAnsi="Calibri" w:cs="Calibri"/>
              </w:rPr>
              <w:t>O</w:t>
            </w:r>
            <w:r w:rsidRPr="00854DD8">
              <w:rPr>
                <w:rFonts w:ascii="Calibri" w:hAnsi="Calibri" w:cs="Calibri"/>
              </w:rPr>
              <w:t>xygen saturation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156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the following procedures:</w:t>
            </w:r>
            <w:r w:rsidRPr="00854DD8">
              <w:rPr>
                <w:rFonts w:ascii="Calibri" w:hAnsi="Calibri" w:cs="Calibri"/>
              </w:rPr>
              <w:br/>
              <w:t xml:space="preserve">   a. electrocardiography   </w:t>
            </w:r>
            <w:r w:rsidRPr="00854DD8">
              <w:rPr>
                <w:rFonts w:ascii="Calibri" w:hAnsi="Calibri" w:cs="Calibri"/>
              </w:rPr>
              <w:br/>
              <w:t xml:space="preserve">   b. venipuncture   </w:t>
            </w:r>
            <w:r w:rsidRPr="00854DD8">
              <w:rPr>
                <w:rFonts w:ascii="Calibri" w:hAnsi="Calibri" w:cs="Calibri"/>
              </w:rPr>
              <w:br/>
              <w:t xml:space="preserve">   c. capillary puncture   </w:t>
            </w:r>
            <w:r w:rsidRPr="00854DD8">
              <w:rPr>
                <w:rFonts w:ascii="Calibri" w:hAnsi="Calibri" w:cs="Calibri"/>
              </w:rPr>
              <w:br/>
              <w:t xml:space="preserve">   d. pulmonary function testing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patient screening following established protocols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21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Verify the rules of medication administration:</w:t>
            </w:r>
            <w:r w:rsidRPr="00854DD8">
              <w:rPr>
                <w:rFonts w:ascii="Calibri" w:hAnsi="Calibri" w:cs="Calibri"/>
              </w:rPr>
              <w:br/>
              <w:t xml:space="preserve">   a. right patient</w:t>
            </w:r>
            <w:r w:rsidRPr="00854DD8">
              <w:rPr>
                <w:rFonts w:ascii="Calibri" w:hAnsi="Calibri" w:cs="Calibri"/>
              </w:rPr>
              <w:br/>
              <w:t xml:space="preserve">   b. right medication</w:t>
            </w:r>
            <w:r w:rsidRPr="00854DD8">
              <w:rPr>
                <w:rFonts w:ascii="Calibri" w:hAnsi="Calibri" w:cs="Calibri"/>
              </w:rPr>
              <w:br/>
              <w:t xml:space="preserve">   c. right dose</w:t>
            </w:r>
            <w:r w:rsidRPr="00854DD8">
              <w:rPr>
                <w:rFonts w:ascii="Calibri" w:hAnsi="Calibri" w:cs="Calibri"/>
              </w:rPr>
              <w:br/>
              <w:t xml:space="preserve">   d. right route</w:t>
            </w:r>
            <w:r w:rsidRPr="00854DD8">
              <w:rPr>
                <w:rFonts w:ascii="Calibri" w:hAnsi="Calibri" w:cs="Calibri"/>
              </w:rPr>
              <w:br/>
              <w:t xml:space="preserve">   e. right time</w:t>
            </w:r>
            <w:r w:rsidRPr="00854DD8">
              <w:rPr>
                <w:rFonts w:ascii="Calibri" w:hAnsi="Calibri" w:cs="Calibri"/>
              </w:rPr>
              <w:br/>
              <w:t xml:space="preserve">   f. right documentation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I.P.5</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Select proper sites for administering parenteral medication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I.P.6</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Administer oral medications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6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I.P.7</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Administer parenteral (excluding IV) medications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I.P.8</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Instruct and prepare a patient for a procedure or treatment</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I.P.9</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Assist provider with a patient exam</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I.P.10</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a quality control measure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18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I.P.11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Collect specimens and perform:</w:t>
            </w:r>
            <w:r w:rsidRPr="00854DD8">
              <w:rPr>
                <w:rFonts w:ascii="Calibri" w:hAnsi="Calibri" w:cs="Calibri"/>
              </w:rPr>
              <w:br/>
              <w:t xml:space="preserve">   a. CLIA waived hematology test</w:t>
            </w:r>
            <w:r w:rsidRPr="00854DD8">
              <w:rPr>
                <w:rFonts w:ascii="Calibri" w:hAnsi="Calibri" w:cs="Calibri"/>
              </w:rPr>
              <w:br/>
              <w:t xml:space="preserve">   b. CLIA waived chemistry test</w:t>
            </w:r>
            <w:r w:rsidRPr="00854DD8">
              <w:rPr>
                <w:rFonts w:ascii="Calibri" w:hAnsi="Calibri" w:cs="Calibri"/>
              </w:rPr>
              <w:br/>
              <w:t xml:space="preserve">   c. CLIA waived urinalysis</w:t>
            </w:r>
            <w:r w:rsidRPr="00854DD8">
              <w:rPr>
                <w:rFonts w:ascii="Calibri" w:hAnsi="Calibri" w:cs="Calibri"/>
              </w:rPr>
              <w:br/>
              <w:t xml:space="preserve">   d. CLIA waived immunology test</w:t>
            </w:r>
            <w:r w:rsidRPr="00854DD8">
              <w:rPr>
                <w:rFonts w:ascii="Calibri" w:hAnsi="Calibri" w:cs="Calibri"/>
              </w:rPr>
              <w:br/>
              <w:t xml:space="preserve">   e. CLIA waived microbiology test</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I.P.12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Provide up-to-date documentation of provider/professional</w:t>
            </w:r>
            <w:r w:rsidR="00161F3A">
              <w:rPr>
                <w:rFonts w:ascii="Calibri" w:hAnsi="Calibri" w:cs="Calibri"/>
              </w:rPr>
              <w:t>-</w:t>
            </w:r>
            <w:r w:rsidRPr="00854DD8">
              <w:rPr>
                <w:rFonts w:ascii="Calibri" w:hAnsi="Calibri" w:cs="Calibri"/>
              </w:rPr>
              <w:t>level CPR</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24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I.P.13</w:t>
            </w:r>
          </w:p>
        </w:tc>
        <w:tc>
          <w:tcPr>
            <w:tcW w:w="4101" w:type="dxa"/>
            <w:tcBorders>
              <w:top w:val="nil"/>
              <w:left w:val="nil"/>
              <w:bottom w:val="single" w:sz="4" w:space="0" w:color="auto"/>
              <w:right w:val="single" w:sz="4" w:space="0" w:color="auto"/>
            </w:tcBorders>
            <w:shd w:val="clear" w:color="auto" w:fill="auto"/>
            <w:hideMark/>
          </w:tcPr>
          <w:p w:rsidR="004D2383" w:rsidRDefault="004D2383" w:rsidP="00CB5F1F">
            <w:pPr>
              <w:rPr>
                <w:rFonts w:ascii="Calibri" w:hAnsi="Calibri" w:cs="Calibri"/>
              </w:rPr>
            </w:pPr>
            <w:r w:rsidRPr="00854DD8">
              <w:rPr>
                <w:rFonts w:ascii="Calibri" w:hAnsi="Calibri" w:cs="Calibri"/>
              </w:rPr>
              <w:t>Perform first aid procedures</w:t>
            </w:r>
          </w:p>
          <w:p w:rsidR="004D2383" w:rsidRPr="00854DD8" w:rsidRDefault="004D2383" w:rsidP="00CB5F1F">
            <w:pPr>
              <w:rPr>
                <w:rFonts w:ascii="Calibri" w:hAnsi="Calibri" w:cs="Calibri"/>
              </w:rPr>
            </w:pPr>
            <w:r w:rsidRPr="00854DD8">
              <w:rPr>
                <w:rFonts w:ascii="Calibri" w:hAnsi="Calibri" w:cs="Calibri"/>
              </w:rPr>
              <w:t xml:space="preserve">   a. bleeding </w:t>
            </w:r>
            <w:r w:rsidRPr="00854DD8">
              <w:rPr>
                <w:rFonts w:ascii="Calibri" w:hAnsi="Calibri" w:cs="Calibri"/>
              </w:rPr>
              <w:br/>
              <w:t xml:space="preserve">   b.  diabetic coma or insulin shock</w:t>
            </w:r>
            <w:r w:rsidRPr="00854DD8">
              <w:rPr>
                <w:rFonts w:ascii="Calibri" w:hAnsi="Calibri" w:cs="Calibri"/>
              </w:rPr>
              <w:br/>
              <w:t xml:space="preserve">   c. stroke</w:t>
            </w:r>
            <w:r w:rsidRPr="00854DD8">
              <w:rPr>
                <w:rFonts w:ascii="Calibri" w:hAnsi="Calibri" w:cs="Calibri"/>
              </w:rPr>
              <w:br/>
              <w:t xml:space="preserve">   d. seizures</w:t>
            </w:r>
            <w:r w:rsidRPr="00854DD8">
              <w:rPr>
                <w:rFonts w:ascii="Calibri" w:hAnsi="Calibri" w:cs="Calibri"/>
              </w:rPr>
              <w:br/>
              <w:t xml:space="preserve">   e. environmental emergency</w:t>
            </w:r>
            <w:r w:rsidRPr="00854DD8">
              <w:rPr>
                <w:rFonts w:ascii="Calibri" w:hAnsi="Calibri" w:cs="Calibri"/>
              </w:rPr>
              <w:br/>
              <w:t xml:space="preserve">   f. syncope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b/>
                <w:bCs/>
              </w:rPr>
            </w:pPr>
            <w:r w:rsidRPr="00854DD8">
              <w:rPr>
                <w:rFonts w:ascii="Calibri" w:hAnsi="Calibri" w:cs="Calibri"/>
                <w:b/>
                <w:bCs/>
              </w:rPr>
              <w:t>II. Applied Mathematics</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Calculate proper dosages of medication for administration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12"/>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rPr>
            </w:pPr>
            <w:r w:rsidRPr="00854DD8">
              <w:rPr>
                <w:rFonts w:ascii="Calibri" w:hAnsi="Calibri" w:cs="Calibri"/>
              </w:rPr>
              <w:t>II.P.2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Record laboratory test results in the patient's record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Document on a growth chart</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12"/>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II.P.4</w:t>
            </w:r>
          </w:p>
        </w:tc>
        <w:tc>
          <w:tcPr>
            <w:tcW w:w="4101" w:type="dxa"/>
            <w:tcBorders>
              <w:top w:val="nil"/>
              <w:left w:val="nil"/>
              <w:bottom w:val="single" w:sz="4" w:space="0" w:color="auto"/>
              <w:right w:val="single" w:sz="4" w:space="0" w:color="auto"/>
            </w:tcBorders>
            <w:shd w:val="clear" w:color="000000" w:fill="FFFFFF"/>
            <w:hideMark/>
          </w:tcPr>
          <w:p w:rsidR="004D2383" w:rsidRPr="00854DD8" w:rsidRDefault="004D2383" w:rsidP="00CB5F1F">
            <w:pPr>
              <w:rPr>
                <w:rFonts w:ascii="Calibri" w:hAnsi="Calibri" w:cs="Calibri"/>
              </w:rPr>
            </w:pPr>
            <w:r w:rsidRPr="00854DD8">
              <w:rPr>
                <w:rFonts w:ascii="Calibri" w:hAnsi="Calibri" w:cs="Calibri"/>
              </w:rPr>
              <w:t>Apply mathematical computations to solve equations</w:t>
            </w: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II.P.5</w:t>
            </w:r>
          </w:p>
        </w:tc>
        <w:tc>
          <w:tcPr>
            <w:tcW w:w="4101" w:type="dxa"/>
            <w:tcBorders>
              <w:top w:val="nil"/>
              <w:left w:val="nil"/>
              <w:bottom w:val="single" w:sz="4" w:space="0" w:color="auto"/>
              <w:right w:val="single" w:sz="4" w:space="0" w:color="auto"/>
            </w:tcBorders>
            <w:shd w:val="clear" w:color="000000" w:fill="FFFFFF"/>
            <w:hideMark/>
          </w:tcPr>
          <w:p w:rsidR="004D2383" w:rsidRPr="00854DD8" w:rsidRDefault="004D2383" w:rsidP="00CB5F1F">
            <w:pPr>
              <w:rPr>
                <w:rFonts w:ascii="Calibri" w:hAnsi="Calibri" w:cs="Calibri"/>
              </w:rPr>
            </w:pPr>
            <w:r w:rsidRPr="00854DD8">
              <w:rPr>
                <w:rFonts w:ascii="Calibri" w:hAnsi="Calibri" w:cs="Calibri"/>
              </w:rPr>
              <w:t>Convert among measurement systems</w:t>
            </w: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III. Infection Control</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Participate in bloodborne pathogen training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xml:space="preserve">Select appropriate barrier/personal protective equipment (PPE)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hand washing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Prepare items for autoclaving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III.P.5</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sterilization procedures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III.P.6</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Prepare a sterile field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III.P.7</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within a sterile field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III.P.8</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wound care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III.P.9</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dressing change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1189"/>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III.P.10</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Demonstrate proper disposal of biohazardous material</w:t>
            </w:r>
            <w:r w:rsidRPr="00854DD8">
              <w:rPr>
                <w:rFonts w:ascii="Calibri" w:hAnsi="Calibri" w:cs="Calibri"/>
              </w:rPr>
              <w:br/>
              <w:t xml:space="preserve">   a. sharps</w:t>
            </w:r>
            <w:r w:rsidRPr="00854DD8">
              <w:rPr>
                <w:rFonts w:ascii="Calibri" w:hAnsi="Calibri" w:cs="Calibri"/>
              </w:rPr>
              <w:br/>
              <w:t xml:space="preserve">   b. regulated waste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b/>
                <w:bCs/>
              </w:rPr>
            </w:pPr>
            <w:r w:rsidRPr="00854DD8">
              <w:rPr>
                <w:rFonts w:ascii="Calibri" w:hAnsi="Calibri" w:cs="Calibri"/>
                <w:b/>
                <w:bCs/>
              </w:rPr>
              <w:t>IV. Nutrition</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IV.P.1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Instruct a patient regarding a dietary change related to a patient's special dietary needs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27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b/>
                <w:bCs/>
              </w:rPr>
            </w:pPr>
            <w:r w:rsidRPr="00854DD8">
              <w:rPr>
                <w:rFonts w:ascii="Calibri" w:hAnsi="Calibri" w:cs="Calibri"/>
                <w:b/>
                <w:bCs/>
              </w:rPr>
              <w:t>V. Concepts of Effective Communication</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Respond to nonverbal communication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Correctly use and pronounce medical terminology in healthcare interactions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818"/>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Coach patients regarding:</w:t>
            </w:r>
            <w:r w:rsidRPr="00854DD8">
              <w:rPr>
                <w:rFonts w:ascii="Calibri" w:hAnsi="Calibri" w:cs="Calibri"/>
              </w:rPr>
              <w:br/>
              <w:t xml:space="preserve">  a. office policies</w:t>
            </w:r>
            <w:r w:rsidRPr="00854DD8">
              <w:rPr>
                <w:rFonts w:ascii="Calibri" w:hAnsi="Calibri" w:cs="Calibri"/>
              </w:rPr>
              <w:br/>
              <w:t xml:space="preserve">  b. medical encounters</w:t>
            </w:r>
            <w:r w:rsidRPr="00854DD8">
              <w:rPr>
                <w:rFonts w:ascii="Calibri" w:hAnsi="Calibri" w:cs="Calibri"/>
              </w:rPr>
              <w:br/>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Demonstrate professional telephone techniques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V.P.5</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Document telephone messages accurately</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V.P.6</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Using technology, compose clear and correct correspondence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9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V.P.7</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Use a list of community resources to facilitate referrals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75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V.P.8</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Participate in a telehealth interaction with a patient</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VI. Administrative Functions</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Manage appointment schedul</w:t>
            </w:r>
            <w:r w:rsidR="00CB5F1F">
              <w:rPr>
                <w:rFonts w:ascii="Calibri" w:hAnsi="Calibri" w:cs="Calibri"/>
              </w:rPr>
              <w:t>ing</w:t>
            </w:r>
            <w:r w:rsidRPr="00854DD8">
              <w:rPr>
                <w:rFonts w:ascii="Calibri" w:hAnsi="Calibri" w:cs="Calibri"/>
              </w:rPr>
              <w:t>, using established priorities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15"/>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Schedule a patient procedure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Input patient data using an electronic system</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an inventory of supplies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VII.</w:t>
            </w:r>
            <w:r>
              <w:rPr>
                <w:rFonts w:ascii="Calibri" w:hAnsi="Calibri" w:cs="Calibri"/>
                <w:b/>
                <w:bCs/>
              </w:rPr>
              <w:t xml:space="preserve"> </w:t>
            </w:r>
            <w:r w:rsidRPr="00854DD8">
              <w:rPr>
                <w:rFonts w:ascii="Calibri" w:hAnsi="Calibri" w:cs="Calibri"/>
                <w:b/>
                <w:bCs/>
              </w:rPr>
              <w:t>Basic Practice Finance</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b/>
                <w:bCs/>
              </w:rPr>
            </w:pPr>
            <w:r w:rsidRPr="00854DD8">
              <w:rPr>
                <w:rFonts w:ascii="Calibri" w:hAnsi="Calibri" w:cs="Calibri"/>
                <w:b/>
                <w:bCs/>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b/>
                <w:bCs/>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b/>
                <w:bCs/>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b/>
                <w:bCs/>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b/>
                <w:bCs/>
              </w:rPr>
            </w:pPr>
          </w:p>
        </w:tc>
      </w:tr>
      <w:tr w:rsidR="004D2383" w:rsidRPr="00854DD8" w:rsidTr="00CB5F1F">
        <w:trPr>
          <w:trHeight w:val="15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accounts receivable procedures to patient accounts including posting:</w:t>
            </w:r>
            <w:r w:rsidRPr="00854DD8">
              <w:rPr>
                <w:rFonts w:ascii="Calibri" w:hAnsi="Calibri" w:cs="Calibri"/>
              </w:rPr>
              <w:br/>
              <w:t>a. charges</w:t>
            </w:r>
            <w:r w:rsidRPr="00854DD8">
              <w:rPr>
                <w:rFonts w:ascii="Calibri" w:hAnsi="Calibri" w:cs="Calibri"/>
              </w:rPr>
              <w:br/>
              <w:t xml:space="preserve"> b. payments</w:t>
            </w:r>
            <w:r w:rsidRPr="00854DD8">
              <w:rPr>
                <w:rFonts w:ascii="Calibri" w:hAnsi="Calibri" w:cs="Calibri"/>
              </w:rPr>
              <w:br/>
              <w:t xml:space="preserve"> c. adjustments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Input accurate billing information in an electronic system</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Inform a patient of financial obligations for services rendered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VIII. Third-Party Reimbursement</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Interpret information on an insurance card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Verify eligibility for services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Obtain precertification or preauthorization with documentation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VIII.P.4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Complete an insurance claim form</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VIII.P.5</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Assist a patient in understanding an Explanation of Benefits (EOB)</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IX. Procedural and Diagnostic Coding</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IX.P.1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procedural coding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IX.P.2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Perform diagnostic coding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IX.P.3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Utilize medical necessity guidelines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b/>
                <w:bCs/>
              </w:rPr>
            </w:pPr>
            <w:r w:rsidRPr="00854DD8">
              <w:rPr>
                <w:rFonts w:ascii="Calibri" w:hAnsi="Calibri" w:cs="Calibri"/>
                <w:b/>
                <w:bCs/>
              </w:rPr>
              <w:t>X. Legal Implications</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Locate a state's legal scope of practice for medical assistants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9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xml:space="preserve">Apply HIPAA rules </w:t>
            </w:r>
            <w:r w:rsidR="00161F3A">
              <w:rPr>
                <w:rFonts w:ascii="Calibri" w:hAnsi="Calibri" w:cs="Calibri"/>
              </w:rPr>
              <w:t>regarding</w:t>
            </w:r>
            <w:r w:rsidRPr="00854DD8">
              <w:rPr>
                <w:rFonts w:ascii="Calibri" w:hAnsi="Calibri" w:cs="Calibri"/>
              </w:rPr>
              <w:t>:</w:t>
            </w:r>
            <w:r w:rsidRPr="00854DD8">
              <w:rPr>
                <w:rFonts w:ascii="Calibri" w:hAnsi="Calibri" w:cs="Calibri"/>
              </w:rPr>
              <w:br/>
              <w:t xml:space="preserve">  a.  privacy</w:t>
            </w:r>
            <w:r w:rsidRPr="00854DD8">
              <w:rPr>
                <w:rFonts w:ascii="Calibri" w:hAnsi="Calibri" w:cs="Calibri"/>
              </w:rPr>
              <w:br/>
              <w:t xml:space="preserve">  b. release of information</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9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Document patient care accurately in the medical record</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Complete compliance reporting based on public health statutes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X.P.5</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Report an illegal activity following the protocol established by the healthcare setting</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X.P.6</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Complete an incident report related to an error in patient care</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XI. Ethical and Professional Considerations</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559"/>
        </w:trPr>
        <w:tc>
          <w:tcPr>
            <w:tcW w:w="1681" w:type="dxa"/>
            <w:tcBorders>
              <w:top w:val="nil"/>
              <w:left w:val="single" w:sz="4" w:space="0" w:color="auto"/>
              <w:bottom w:val="single" w:sz="4" w:space="0" w:color="auto"/>
              <w:right w:val="single" w:sz="4" w:space="0" w:color="auto"/>
            </w:tcBorders>
            <w:shd w:val="clear" w:color="000000" w:fill="FFFFFF"/>
            <w:noWrap/>
            <w:hideMark/>
          </w:tcPr>
          <w:p w:rsidR="004D2383" w:rsidRPr="00854DD8" w:rsidRDefault="004D2383" w:rsidP="00CB5F1F">
            <w:pPr>
              <w:rPr>
                <w:rFonts w:ascii="Calibri" w:hAnsi="Calibri" w:cs="Calibri"/>
              </w:rPr>
            </w:pPr>
            <w:r w:rsidRPr="00854DD8">
              <w:rPr>
                <w:rFonts w:ascii="Calibri" w:hAnsi="Calibri" w:cs="Calibri"/>
              </w:rPr>
              <w:t>XI.P.1</w:t>
            </w:r>
          </w:p>
        </w:tc>
        <w:tc>
          <w:tcPr>
            <w:tcW w:w="4101" w:type="dxa"/>
            <w:tcBorders>
              <w:top w:val="nil"/>
              <w:left w:val="nil"/>
              <w:bottom w:val="single" w:sz="4" w:space="0" w:color="auto"/>
              <w:right w:val="single" w:sz="4" w:space="0" w:color="auto"/>
            </w:tcBorders>
            <w:shd w:val="clear" w:color="000000" w:fill="FFFFFF"/>
            <w:vAlign w:val="bottom"/>
            <w:hideMark/>
          </w:tcPr>
          <w:p w:rsidR="004D2383" w:rsidRPr="00854DD8" w:rsidRDefault="004D2383" w:rsidP="00CB5F1F">
            <w:pPr>
              <w:rPr>
                <w:rFonts w:ascii="Calibri" w:hAnsi="Calibri" w:cs="Calibri"/>
              </w:rPr>
            </w:pPr>
            <w:r w:rsidRPr="00854DD8">
              <w:rPr>
                <w:rFonts w:ascii="Calibri" w:hAnsi="Calibri" w:cs="Calibri"/>
              </w:rPr>
              <w:t>Demonstrate professional response(s) to ethical issues</w:t>
            </w: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shd w:val="clear" w:color="000000" w:fill="FFFFFF"/>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vAlign w:val="bottom"/>
            <w:hideMark/>
          </w:tcPr>
          <w:p w:rsidR="004D2383" w:rsidRPr="00854DD8" w:rsidRDefault="004D2383" w:rsidP="00CB5F1F">
            <w:pPr>
              <w:rPr>
                <w:rFonts w:ascii="Calibri" w:hAnsi="Calibri" w:cs="Calibri"/>
                <w:b/>
                <w:bCs/>
              </w:rPr>
            </w:pPr>
            <w:r w:rsidRPr="00854DD8">
              <w:rPr>
                <w:rFonts w:ascii="Calibri" w:hAnsi="Calibri" w:cs="Calibri"/>
                <w:b/>
                <w:bCs/>
              </w:rPr>
              <w:t>XII. Protective Practices</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 </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12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XII.P.1</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Comply with safety practices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12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XII.P.2</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Demonstrate proper use of:</w:t>
            </w:r>
            <w:r w:rsidRPr="00854DD8">
              <w:rPr>
                <w:rFonts w:ascii="Calibri" w:hAnsi="Calibri" w:cs="Calibri"/>
              </w:rPr>
              <w:br/>
              <w:t>a. eyewash</w:t>
            </w:r>
            <w:r>
              <w:rPr>
                <w:rFonts w:ascii="Calibri" w:hAnsi="Calibri" w:cs="Calibri"/>
              </w:rPr>
              <w:t xml:space="preserve"> equipment</w:t>
            </w:r>
            <w:r w:rsidRPr="00854DD8">
              <w:rPr>
                <w:rFonts w:ascii="Calibri" w:hAnsi="Calibri" w:cs="Calibri"/>
              </w:rPr>
              <w:br/>
              <w:t>b. fire extinguishers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3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XII.P.3</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Use proper body mechanics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r w:rsidR="004D2383" w:rsidRPr="00854DD8" w:rsidTr="00CB5F1F">
        <w:trPr>
          <w:trHeight w:val="600"/>
        </w:trPr>
        <w:tc>
          <w:tcPr>
            <w:tcW w:w="1681" w:type="dxa"/>
            <w:tcBorders>
              <w:top w:val="nil"/>
              <w:left w:val="single" w:sz="4" w:space="0" w:color="auto"/>
              <w:bottom w:val="single" w:sz="4" w:space="0" w:color="auto"/>
              <w:right w:val="single" w:sz="4" w:space="0" w:color="auto"/>
            </w:tcBorders>
            <w:shd w:val="clear" w:color="auto" w:fill="auto"/>
            <w:noWrap/>
            <w:hideMark/>
          </w:tcPr>
          <w:p w:rsidR="004D2383" w:rsidRPr="00854DD8" w:rsidRDefault="004D2383" w:rsidP="00CB5F1F">
            <w:pPr>
              <w:rPr>
                <w:rFonts w:ascii="Calibri" w:hAnsi="Calibri" w:cs="Calibri"/>
              </w:rPr>
            </w:pPr>
            <w:r w:rsidRPr="00854DD8">
              <w:rPr>
                <w:rFonts w:ascii="Calibri" w:hAnsi="Calibri" w:cs="Calibri"/>
              </w:rPr>
              <w:t>XII.P.4</w:t>
            </w:r>
          </w:p>
        </w:tc>
        <w:tc>
          <w:tcPr>
            <w:tcW w:w="4101" w:type="dxa"/>
            <w:tcBorders>
              <w:top w:val="nil"/>
              <w:left w:val="nil"/>
              <w:bottom w:val="single" w:sz="4" w:space="0" w:color="auto"/>
              <w:right w:val="single" w:sz="4" w:space="0" w:color="auto"/>
            </w:tcBorders>
            <w:shd w:val="clear" w:color="auto" w:fill="auto"/>
            <w:hideMark/>
          </w:tcPr>
          <w:p w:rsidR="004D2383" w:rsidRPr="00854DD8" w:rsidRDefault="004D2383" w:rsidP="00CB5F1F">
            <w:pPr>
              <w:rPr>
                <w:rFonts w:ascii="Calibri" w:hAnsi="Calibri" w:cs="Calibri"/>
              </w:rPr>
            </w:pPr>
            <w:r w:rsidRPr="00854DD8">
              <w:rPr>
                <w:rFonts w:ascii="Calibri" w:hAnsi="Calibri" w:cs="Calibri"/>
              </w:rPr>
              <w:t>Evaluate an environment to identify unsafe conditions</w:t>
            </w: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c>
          <w:tcPr>
            <w:tcW w:w="873" w:type="dxa"/>
            <w:tcBorders>
              <w:top w:val="nil"/>
              <w:left w:val="nil"/>
              <w:bottom w:val="single" w:sz="4" w:space="0" w:color="auto"/>
              <w:right w:val="single" w:sz="4" w:space="0" w:color="auto"/>
            </w:tcBorders>
          </w:tcPr>
          <w:p w:rsidR="004D2383" w:rsidRPr="004E687C" w:rsidRDefault="004D2383" w:rsidP="00CB5F1F">
            <w:pPr>
              <w:rPr>
                <w:rFonts w:ascii="Calibri" w:hAnsi="Calibri" w:cs="Calibri"/>
              </w:rPr>
            </w:pPr>
          </w:p>
        </w:tc>
      </w:tr>
    </w:tbl>
    <w:p w:rsidR="004D2383" w:rsidRDefault="004D2383" w:rsidP="004D2383"/>
    <w:p w:rsidR="004D2383" w:rsidRDefault="004D2383" w:rsidP="004D2383">
      <w:pPr>
        <w:rPr>
          <w:rFonts w:ascii="Arial" w:hAnsi="Arial" w:cs="Arial"/>
          <w:b/>
          <w:sz w:val="28"/>
          <w:szCs w:val="28"/>
          <w:u w:val="thick"/>
        </w:rPr>
      </w:pPr>
      <w:r>
        <w:rPr>
          <w:rFonts w:ascii="Arial" w:hAnsi="Arial" w:cs="Arial"/>
          <w:b/>
          <w:sz w:val="28"/>
          <w:szCs w:val="28"/>
          <w:u w:val="thick"/>
        </w:rPr>
        <w:t>Affective Competencies</w:t>
      </w:r>
    </w:p>
    <w:p w:rsidR="004D2383" w:rsidRDefault="004D2383" w:rsidP="004D2383"/>
    <w:tbl>
      <w:tblPr>
        <w:tblW w:w="9247" w:type="dxa"/>
        <w:tblLook w:val="04A0" w:firstRow="1" w:lastRow="0" w:firstColumn="1" w:lastColumn="0" w:noHBand="0" w:noVBand="1"/>
      </w:tblPr>
      <w:tblGrid>
        <w:gridCol w:w="1706"/>
        <w:gridCol w:w="4019"/>
        <w:gridCol w:w="910"/>
        <w:gridCol w:w="872"/>
        <w:gridCol w:w="871"/>
        <w:gridCol w:w="869"/>
      </w:tblGrid>
      <w:tr w:rsidR="004D2383" w:rsidRPr="00C6264A" w:rsidTr="00CB5F1F">
        <w:trPr>
          <w:trHeight w:val="300"/>
        </w:trPr>
        <w:tc>
          <w:tcPr>
            <w:tcW w:w="1705" w:type="dxa"/>
            <w:tcBorders>
              <w:top w:val="single" w:sz="4" w:space="0" w:color="auto"/>
              <w:left w:val="single" w:sz="4" w:space="0" w:color="auto"/>
              <w:bottom w:val="single" w:sz="4" w:space="0" w:color="auto"/>
              <w:right w:val="single" w:sz="4" w:space="0" w:color="auto"/>
            </w:tcBorders>
            <w:shd w:val="clear" w:color="auto" w:fill="auto"/>
            <w:noWrap/>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A.1</w:t>
            </w:r>
          </w:p>
        </w:tc>
        <w:tc>
          <w:tcPr>
            <w:tcW w:w="4050" w:type="dxa"/>
            <w:tcBorders>
              <w:top w:val="single" w:sz="4" w:space="0" w:color="auto"/>
              <w:left w:val="nil"/>
              <w:bottom w:val="single" w:sz="4" w:space="0" w:color="auto"/>
              <w:right w:val="single" w:sz="4" w:space="0" w:color="auto"/>
            </w:tcBorders>
            <w:shd w:val="clear" w:color="auto" w:fill="auto"/>
            <w:hideMark/>
          </w:tcPr>
          <w:p w:rsidR="004D2383" w:rsidRPr="00C6264A" w:rsidRDefault="004D2383" w:rsidP="00CB5F1F">
            <w:pPr>
              <w:rPr>
                <w:rFonts w:ascii="Calibri" w:hAnsi="Calibri" w:cs="Calibri"/>
                <w:color w:val="000000"/>
              </w:rPr>
            </w:pPr>
            <w:r w:rsidRPr="00C6264A">
              <w:rPr>
                <w:rFonts w:ascii="Calibri" w:hAnsi="Calibri" w:cs="Calibri"/>
                <w:color w:val="000000"/>
              </w:rPr>
              <w:t>Demonstrate critical thinking skills</w:t>
            </w:r>
          </w:p>
        </w:tc>
        <w:tc>
          <w:tcPr>
            <w:tcW w:w="873" w:type="dxa"/>
            <w:tcBorders>
              <w:top w:val="single" w:sz="4" w:space="0" w:color="auto"/>
              <w:bottom w:val="single" w:sz="4" w:space="0" w:color="auto"/>
              <w:right w:val="single" w:sz="4" w:space="0" w:color="auto"/>
            </w:tcBorders>
            <w:vAlign w:val="bottom"/>
          </w:tcPr>
          <w:p w:rsidR="004D2383" w:rsidRPr="00C6264A" w:rsidRDefault="004D2383" w:rsidP="00CB5F1F">
            <w:pPr>
              <w:rPr>
                <w:sz w:val="20"/>
              </w:rPr>
            </w:pPr>
            <w:r w:rsidRPr="004E687C">
              <w:rPr>
                <w:rFonts w:ascii="Arial" w:hAnsi="Arial" w:cs="Arial"/>
                <w:b/>
                <w:bCs/>
              </w:rPr>
              <w:t>Grade</w:t>
            </w:r>
          </w:p>
        </w:tc>
        <w:tc>
          <w:tcPr>
            <w:tcW w:w="873" w:type="dxa"/>
            <w:tcBorders>
              <w:top w:val="single" w:sz="4" w:space="0" w:color="auto"/>
              <w:left w:val="single" w:sz="4" w:space="0" w:color="auto"/>
              <w:bottom w:val="single" w:sz="4" w:space="0" w:color="auto"/>
              <w:right w:val="single" w:sz="4" w:space="0" w:color="auto"/>
            </w:tcBorders>
            <w:vAlign w:val="bottom"/>
          </w:tcPr>
          <w:p w:rsidR="004D2383" w:rsidRPr="00C6264A" w:rsidRDefault="004D2383" w:rsidP="00CB5F1F">
            <w:pPr>
              <w:rPr>
                <w:sz w:val="20"/>
              </w:rPr>
            </w:pPr>
            <w:r w:rsidRPr="004E687C">
              <w:rPr>
                <w:rFonts w:ascii="Arial" w:hAnsi="Arial" w:cs="Arial"/>
                <w:b/>
                <w:bCs/>
              </w:rPr>
              <w:t>Pass</w:t>
            </w:r>
          </w:p>
        </w:tc>
        <w:tc>
          <w:tcPr>
            <w:tcW w:w="873" w:type="dxa"/>
            <w:tcBorders>
              <w:top w:val="single" w:sz="4" w:space="0" w:color="auto"/>
              <w:left w:val="single" w:sz="4" w:space="0" w:color="auto"/>
              <w:bottom w:val="single" w:sz="4" w:space="0" w:color="auto"/>
              <w:right w:val="single" w:sz="4" w:space="0" w:color="auto"/>
            </w:tcBorders>
            <w:vAlign w:val="bottom"/>
          </w:tcPr>
          <w:p w:rsidR="004D2383" w:rsidRPr="00C6264A" w:rsidRDefault="004D2383" w:rsidP="00CB5F1F">
            <w:pPr>
              <w:rPr>
                <w:sz w:val="20"/>
              </w:rPr>
            </w:pPr>
            <w:r w:rsidRPr="004E687C">
              <w:rPr>
                <w:rFonts w:ascii="Arial" w:hAnsi="Arial" w:cs="Arial"/>
                <w:b/>
                <w:bCs/>
              </w:rPr>
              <w:t>Date</w:t>
            </w:r>
          </w:p>
        </w:tc>
        <w:tc>
          <w:tcPr>
            <w:tcW w:w="873" w:type="dxa"/>
            <w:tcBorders>
              <w:top w:val="single" w:sz="4" w:space="0" w:color="auto"/>
              <w:left w:val="single" w:sz="4" w:space="0" w:color="auto"/>
              <w:bottom w:val="single" w:sz="4" w:space="0" w:color="auto"/>
              <w:right w:val="single" w:sz="4" w:space="0" w:color="auto"/>
            </w:tcBorders>
            <w:vAlign w:val="bottom"/>
          </w:tcPr>
          <w:p w:rsidR="004D2383" w:rsidRPr="00C6264A" w:rsidRDefault="004D2383" w:rsidP="00CB5F1F">
            <w:pPr>
              <w:rPr>
                <w:sz w:val="20"/>
              </w:rPr>
            </w:pPr>
            <w:r w:rsidRPr="004E687C">
              <w:rPr>
                <w:rFonts w:ascii="Arial" w:hAnsi="Arial" w:cs="Arial"/>
                <w:b/>
                <w:bCs/>
              </w:rPr>
              <w:t>Int.</w:t>
            </w: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A.2</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Reassure patients</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A.3</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Demonstrate empathy for patients' concerns</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A.4</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Demonstrate active listening</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A.5</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Respect diversity</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A.6</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Recognize personal boundaries</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A.7</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Demonstrate tactfulness</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r w:rsidR="004D2383" w:rsidRPr="00C6264A" w:rsidTr="00CB5F1F">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rsidR="004D2383" w:rsidRPr="00C6264A" w:rsidRDefault="004D2383" w:rsidP="00CB5F1F">
            <w:pPr>
              <w:rPr>
                <w:rFonts w:ascii="Calibri" w:hAnsi="Calibri" w:cs="Calibri"/>
                <w:color w:val="000000"/>
                <w:sz w:val="20"/>
              </w:rPr>
            </w:pPr>
            <w:r w:rsidRPr="00C6264A">
              <w:rPr>
                <w:rFonts w:ascii="Calibri" w:hAnsi="Calibri" w:cs="Calibri"/>
                <w:color w:val="000000"/>
                <w:sz w:val="20"/>
              </w:rPr>
              <w:t>A.8</w:t>
            </w:r>
          </w:p>
        </w:tc>
        <w:tc>
          <w:tcPr>
            <w:tcW w:w="4050" w:type="dxa"/>
            <w:tcBorders>
              <w:top w:val="nil"/>
              <w:left w:val="nil"/>
              <w:bottom w:val="single" w:sz="4" w:space="0" w:color="auto"/>
              <w:right w:val="single" w:sz="4" w:space="0" w:color="auto"/>
            </w:tcBorders>
            <w:shd w:val="clear" w:color="auto" w:fill="auto"/>
            <w:vAlign w:val="bottom"/>
            <w:hideMark/>
          </w:tcPr>
          <w:p w:rsidR="004D2383" w:rsidRPr="00C6264A" w:rsidRDefault="004D2383" w:rsidP="00CB5F1F">
            <w:pPr>
              <w:rPr>
                <w:rFonts w:ascii="Calibri" w:hAnsi="Calibri" w:cs="Calibri"/>
                <w:color w:val="000000"/>
              </w:rPr>
            </w:pPr>
            <w:r w:rsidRPr="00C6264A">
              <w:rPr>
                <w:rFonts w:ascii="Calibri" w:hAnsi="Calibri" w:cs="Calibri"/>
                <w:color w:val="000000"/>
              </w:rPr>
              <w:t>Demonstrate self-awareness</w:t>
            </w:r>
          </w:p>
        </w:tc>
        <w:tc>
          <w:tcPr>
            <w:tcW w:w="873" w:type="dxa"/>
            <w:tcBorders>
              <w:top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c>
          <w:tcPr>
            <w:tcW w:w="873" w:type="dxa"/>
            <w:tcBorders>
              <w:top w:val="single" w:sz="4" w:space="0" w:color="auto"/>
              <w:left w:val="single" w:sz="4" w:space="0" w:color="auto"/>
              <w:bottom w:val="single" w:sz="4" w:space="0" w:color="auto"/>
              <w:right w:val="single" w:sz="4" w:space="0" w:color="auto"/>
            </w:tcBorders>
          </w:tcPr>
          <w:p w:rsidR="004D2383" w:rsidRPr="00C6264A" w:rsidRDefault="004D2383" w:rsidP="00CB5F1F">
            <w:pPr>
              <w:rPr>
                <w:sz w:val="20"/>
              </w:rPr>
            </w:pPr>
          </w:p>
        </w:tc>
      </w:tr>
    </w:tbl>
    <w:p w:rsidR="004D2383" w:rsidRDefault="004D2383" w:rsidP="004D2383"/>
    <w:p w:rsidR="009B010F" w:rsidRPr="00F4507D" w:rsidRDefault="009B010F" w:rsidP="009B010F">
      <w:pPr>
        <w:rPr>
          <w:rFonts w:ascii="Arial" w:hAnsi="Arial" w:cs="Arial"/>
        </w:rPr>
      </w:pPr>
    </w:p>
    <w:p w:rsidR="009B010F" w:rsidRPr="00F4507D" w:rsidRDefault="009B010F" w:rsidP="009B010F">
      <w:pPr>
        <w:tabs>
          <w:tab w:val="left" w:pos="450"/>
        </w:tabs>
        <w:ind w:left="450" w:hanging="450"/>
        <w:rPr>
          <w:rFonts w:ascii="Arial" w:hAnsi="Arial" w:cs="Arial"/>
          <w:sz w:val="22"/>
          <w:szCs w:val="22"/>
        </w:rPr>
      </w:pPr>
    </w:p>
    <w:sectPr w:rsidR="009B010F" w:rsidRPr="00F4507D" w:rsidSect="004042DD">
      <w:footerReference w:type="default" r:id="rId31"/>
      <w:pgSz w:w="12240" w:h="15840" w:code="1"/>
      <w:pgMar w:top="1152" w:right="72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7F7" w:rsidRDefault="00AE47F7">
      <w:r>
        <w:separator/>
      </w:r>
    </w:p>
  </w:endnote>
  <w:endnote w:type="continuationSeparator" w:id="0">
    <w:p w:rsidR="00AE47F7" w:rsidRDefault="00AE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I Helvetica BoldOblique">
    <w:panose1 w:val="00000000000000000000"/>
    <w:charset w:val="00"/>
    <w:family w:val="auto"/>
    <w:notTrueType/>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SemiCn">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F7" w:rsidRDefault="00AE47F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E47F7" w:rsidRDefault="00AE47F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F7" w:rsidRDefault="00AE47F7">
    <w:pPr>
      <w:pStyle w:val="Footer"/>
      <w:jc w:val="center"/>
    </w:pPr>
  </w:p>
  <w:p w:rsidR="00AE47F7" w:rsidRDefault="00AE47F7" w:rsidP="00C15890">
    <w:pPr>
      <w:pStyle w:val="Footer"/>
    </w:pPr>
    <w:r>
      <w:tab/>
    </w:r>
    <w:r>
      <w:tab/>
      <w:t xml:space="preserve">Updated </w:t>
    </w:r>
    <w:r w:rsidR="003A4A58">
      <w:t>08/18/2025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F7" w:rsidRDefault="00AE47F7">
    <w:pPr>
      <w:pStyle w:val="Footer"/>
      <w:rPr>
        <w:sz w:val="10"/>
      </w:rPr>
    </w:pPr>
    <w:r>
      <w:rPr>
        <w:noProof/>
        <w:sz w:val="10"/>
      </w:rPr>
      <w:fldChar w:fldCharType="begin"/>
    </w:r>
    <w:r>
      <w:rPr>
        <w:noProof/>
        <w:sz w:val="10"/>
      </w:rPr>
      <w:instrText xml:space="preserve"> FILENAME \* Lower\p \* MERGEFORMAT </w:instrText>
    </w:r>
    <w:r>
      <w:rPr>
        <w:noProof/>
        <w:sz w:val="10"/>
      </w:rPr>
      <w:fldChar w:fldCharType="separate"/>
    </w:r>
    <w:r w:rsidR="003A4A58">
      <w:rPr>
        <w:noProof/>
        <w:sz w:val="10"/>
      </w:rPr>
      <w:t>g:\shared folders\voced share\program information\medical assistant</w:t>
    </w:r>
    <w:r w:rsidR="003A4A58" w:rsidRPr="003A4A58">
      <w:rPr>
        <w:noProof/>
      </w:rPr>
      <w:t>\handbooks\ghc</w:t>
    </w:r>
    <w:r w:rsidR="003A4A58">
      <w:rPr>
        <w:noProof/>
        <w:sz w:val="10"/>
      </w:rPr>
      <w:t xml:space="preserve"> ma handbook 2025-2027.docx</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905586"/>
      <w:docPartObj>
        <w:docPartGallery w:val="Page Numbers (Bottom of Page)"/>
        <w:docPartUnique/>
      </w:docPartObj>
    </w:sdtPr>
    <w:sdtEndPr>
      <w:rPr>
        <w:noProof/>
      </w:rPr>
    </w:sdtEndPr>
    <w:sdtContent>
      <w:p w:rsidR="00AE47F7" w:rsidRDefault="00AE47F7">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rsidR="00AE47F7" w:rsidRDefault="00AE4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7F7" w:rsidRDefault="00AE47F7">
      <w:r>
        <w:separator/>
      </w:r>
    </w:p>
  </w:footnote>
  <w:footnote w:type="continuationSeparator" w:id="0">
    <w:p w:rsidR="00AE47F7" w:rsidRDefault="00AE4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A58" w:rsidRDefault="003A4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A58" w:rsidRDefault="003A4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A58" w:rsidRDefault="003A4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704E6"/>
    <w:multiLevelType w:val="hybridMultilevel"/>
    <w:tmpl w:val="14C87A9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BCD4C5AE">
      <w:numFmt w:val="bullet"/>
      <w:lvlText w:val="•"/>
      <w:lvlJc w:val="left"/>
      <w:pPr>
        <w:ind w:left="2700" w:hanging="360"/>
      </w:pPr>
      <w:rPr>
        <w:rFonts w:ascii="Times New Roman" w:eastAsiaTheme="minorHAnsi"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B11791"/>
    <w:multiLevelType w:val="hybridMultilevel"/>
    <w:tmpl w:val="CAD87280"/>
    <w:lvl w:ilvl="0" w:tplc="0409000F">
      <w:start w:val="1"/>
      <w:numFmt w:val="decimal"/>
      <w:lvlText w:val="%1."/>
      <w:lvlJc w:val="left"/>
      <w:pPr>
        <w:ind w:left="810" w:hanging="360"/>
      </w:pPr>
    </w:lvl>
    <w:lvl w:ilvl="1" w:tplc="F9946384">
      <w:start w:val="1"/>
      <w:numFmt w:val="lowerLetter"/>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76143BF"/>
    <w:multiLevelType w:val="hybridMultilevel"/>
    <w:tmpl w:val="7F6E04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BE3A55"/>
    <w:multiLevelType w:val="multilevel"/>
    <w:tmpl w:val="DC44C4B4"/>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D08186E"/>
    <w:multiLevelType w:val="hybridMultilevel"/>
    <w:tmpl w:val="6470B2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CD4C5AE">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F20F8"/>
    <w:multiLevelType w:val="hybridMultilevel"/>
    <w:tmpl w:val="DF541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C0881"/>
    <w:multiLevelType w:val="hybridMultilevel"/>
    <w:tmpl w:val="CDB8AF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DD26DD"/>
    <w:multiLevelType w:val="multilevel"/>
    <w:tmpl w:val="5BEE422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45E0679"/>
    <w:multiLevelType w:val="multilevel"/>
    <w:tmpl w:val="DBEEEC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6434572"/>
    <w:multiLevelType w:val="hybridMultilevel"/>
    <w:tmpl w:val="E4DEB1A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9C7852"/>
    <w:multiLevelType w:val="hybridMultilevel"/>
    <w:tmpl w:val="83721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4579B"/>
    <w:multiLevelType w:val="hybridMultilevel"/>
    <w:tmpl w:val="53E8568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330141"/>
    <w:multiLevelType w:val="hybridMultilevel"/>
    <w:tmpl w:val="B7EA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A805A1"/>
    <w:multiLevelType w:val="hybridMultilevel"/>
    <w:tmpl w:val="55B0B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8F348E"/>
    <w:multiLevelType w:val="hybridMultilevel"/>
    <w:tmpl w:val="72C44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502CC4"/>
    <w:multiLevelType w:val="hybridMultilevel"/>
    <w:tmpl w:val="37204AC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BCD4C5AE">
      <w:numFmt w:val="bullet"/>
      <w:lvlText w:val="•"/>
      <w:lvlJc w:val="left"/>
      <w:pPr>
        <w:ind w:left="2700" w:hanging="360"/>
      </w:pPr>
      <w:rPr>
        <w:rFonts w:ascii="Times New Roman" w:eastAsiaTheme="minorHAnsi"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D95C39"/>
    <w:multiLevelType w:val="hybridMultilevel"/>
    <w:tmpl w:val="66B0E926"/>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30AA3527"/>
    <w:multiLevelType w:val="multilevel"/>
    <w:tmpl w:val="1CFC348C"/>
    <w:lvl w:ilvl="0">
      <w:start w:val="1"/>
      <w:numFmt w:val="decimal"/>
      <w:isLgl/>
      <w:lvlText w:val="%1."/>
      <w:lvlJc w:val="left"/>
      <w:pPr>
        <w:tabs>
          <w:tab w:val="num" w:pos="720"/>
        </w:tabs>
        <w:ind w:left="720" w:hanging="360"/>
      </w:pPr>
      <w:rPr>
        <w:rFonts w:hint="default"/>
      </w:rPr>
    </w:lvl>
    <w:lvl w:ilvl="1">
      <w:start w:val="1"/>
      <w:numFmt w:val="lowerLetter"/>
      <w:suff w:val="space"/>
      <w:lvlText w:val="%2."/>
      <w:lvlJc w:val="left"/>
      <w:pPr>
        <w:ind w:left="1080" w:hanging="360"/>
      </w:pPr>
      <w:rPr>
        <w:rFonts w:hint="default"/>
      </w:rPr>
    </w:lvl>
    <w:lvl w:ilvl="2">
      <w:start w:val="1"/>
      <w:numFmt w:val="lowerRoman"/>
      <w:lvlText w:val="%3."/>
      <w:lvlJc w:val="left"/>
      <w:pPr>
        <w:tabs>
          <w:tab w:val="num" w:pos="180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9" w15:restartNumberingAfterBreak="0">
    <w:nsid w:val="3312076B"/>
    <w:multiLevelType w:val="hybridMultilevel"/>
    <w:tmpl w:val="A65450C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D16344B"/>
    <w:multiLevelType w:val="hybridMultilevel"/>
    <w:tmpl w:val="46A8246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EA16DEF"/>
    <w:multiLevelType w:val="hybridMultilevel"/>
    <w:tmpl w:val="ACFA9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B83F35"/>
    <w:multiLevelType w:val="hybridMultilevel"/>
    <w:tmpl w:val="1960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05757"/>
    <w:multiLevelType w:val="hybridMultilevel"/>
    <w:tmpl w:val="E51AB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36917"/>
    <w:multiLevelType w:val="hybridMultilevel"/>
    <w:tmpl w:val="6CC4FB80"/>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E260F0"/>
    <w:multiLevelType w:val="hybridMultilevel"/>
    <w:tmpl w:val="4FA040A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7F42961"/>
    <w:multiLevelType w:val="hybridMultilevel"/>
    <w:tmpl w:val="665EC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353556"/>
    <w:multiLevelType w:val="hybridMultilevel"/>
    <w:tmpl w:val="A32C5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A17D34"/>
    <w:multiLevelType w:val="multilevel"/>
    <w:tmpl w:val="777432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3174B"/>
    <w:multiLevelType w:val="hybridMultilevel"/>
    <w:tmpl w:val="81AE6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4F92A9C"/>
    <w:multiLevelType w:val="hybridMultilevel"/>
    <w:tmpl w:val="A412D41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7B87984"/>
    <w:multiLevelType w:val="hybridMultilevel"/>
    <w:tmpl w:val="729A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B1129"/>
    <w:multiLevelType w:val="hybridMultilevel"/>
    <w:tmpl w:val="ED5699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0C649B"/>
    <w:multiLevelType w:val="multilevel"/>
    <w:tmpl w:val="ABCA15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DF251D9"/>
    <w:multiLevelType w:val="hybridMultilevel"/>
    <w:tmpl w:val="859AE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8F2647A">
      <w:start w:val="1"/>
      <w:numFmt w:val="lowerLetter"/>
      <w:lvlText w:val="%3)"/>
      <w:lvlJc w:val="left"/>
      <w:pPr>
        <w:ind w:left="252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F70982"/>
    <w:multiLevelType w:val="hybridMultilevel"/>
    <w:tmpl w:val="DC58C6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E92559A"/>
    <w:multiLevelType w:val="hybridMultilevel"/>
    <w:tmpl w:val="7800F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0F97E92"/>
    <w:multiLevelType w:val="hybridMultilevel"/>
    <w:tmpl w:val="035ACC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60053BD"/>
    <w:multiLevelType w:val="hybridMultilevel"/>
    <w:tmpl w:val="9D1CE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7673A0D"/>
    <w:multiLevelType w:val="multilevel"/>
    <w:tmpl w:val="85B2666E"/>
    <w:lvl w:ilvl="0">
      <w:start w:val="1"/>
      <w:numFmt w:val="decimal"/>
      <w:lvlText w:val="%1."/>
      <w:lvlJc w:val="left"/>
      <w:pPr>
        <w:tabs>
          <w:tab w:val="num" w:pos="1080"/>
        </w:tabs>
        <w:ind w:left="1080" w:hanging="360"/>
      </w:pPr>
      <w:rPr>
        <w:rFonts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6BFB3AA6"/>
    <w:multiLevelType w:val="hybridMultilevel"/>
    <w:tmpl w:val="D298A12E"/>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E1277F3"/>
    <w:multiLevelType w:val="hybridMultilevel"/>
    <w:tmpl w:val="A61C27B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DD5A55"/>
    <w:multiLevelType w:val="hybridMultilevel"/>
    <w:tmpl w:val="B0486090"/>
    <w:lvl w:ilvl="0" w:tplc="04090001">
      <w:start w:val="1"/>
      <w:numFmt w:val="bullet"/>
      <w:lvlText w:val=""/>
      <w:lvlJc w:val="left"/>
      <w:pPr>
        <w:tabs>
          <w:tab w:val="num" w:pos="810"/>
        </w:tabs>
        <w:ind w:left="81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4B10C39"/>
    <w:multiLevelType w:val="hybridMultilevel"/>
    <w:tmpl w:val="45924F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75299C"/>
    <w:multiLevelType w:val="hybridMultilevel"/>
    <w:tmpl w:val="BBF2AEFC"/>
    <w:lvl w:ilvl="0" w:tplc="04090001">
      <w:start w:val="1"/>
      <w:numFmt w:val="bullet"/>
      <w:lvlText w:val=""/>
      <w:lvlJc w:val="left"/>
      <w:pPr>
        <w:ind w:left="1440" w:hanging="360"/>
      </w:pPr>
      <w:rPr>
        <w:rFonts w:ascii="Symbol" w:hAnsi="Symbol" w:cs="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E713C4"/>
    <w:multiLevelType w:val="hybridMultilevel"/>
    <w:tmpl w:val="CF7EC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7720CE"/>
    <w:multiLevelType w:val="hybridMultilevel"/>
    <w:tmpl w:val="0D560F5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CB15B06"/>
    <w:multiLevelType w:val="hybridMultilevel"/>
    <w:tmpl w:val="72E684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F6169"/>
    <w:multiLevelType w:val="hybridMultilevel"/>
    <w:tmpl w:val="7354E7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FC162C6"/>
    <w:multiLevelType w:val="hybridMultilevel"/>
    <w:tmpl w:val="2B3E6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2"/>
  </w:num>
  <w:num w:numId="3">
    <w:abstractNumId w:val="18"/>
  </w:num>
  <w:num w:numId="4">
    <w:abstractNumId w:val="14"/>
  </w:num>
  <w:num w:numId="5">
    <w:abstractNumId w:val="5"/>
  </w:num>
  <w:num w:numId="6">
    <w:abstractNumId w:val="22"/>
  </w:num>
  <w:num w:numId="7">
    <w:abstractNumId w:val="21"/>
  </w:num>
  <w:num w:numId="8">
    <w:abstractNumId w:val="8"/>
  </w:num>
  <w:num w:numId="9">
    <w:abstractNumId w:val="31"/>
  </w:num>
  <w:num w:numId="10">
    <w:abstractNumId w:val="36"/>
  </w:num>
  <w:num w:numId="11">
    <w:abstractNumId w:val="44"/>
  </w:num>
  <w:num w:numId="12">
    <w:abstractNumId w:val="10"/>
  </w:num>
  <w:num w:numId="13">
    <w:abstractNumId w:val="24"/>
  </w:num>
  <w:num w:numId="14">
    <w:abstractNumId w:val="41"/>
  </w:num>
  <w:num w:numId="15">
    <w:abstractNumId w:val="46"/>
  </w:num>
  <w:num w:numId="16">
    <w:abstractNumId w:val="30"/>
  </w:num>
  <w:num w:numId="17">
    <w:abstractNumId w:val="47"/>
  </w:num>
  <w:num w:numId="18">
    <w:abstractNumId w:val="27"/>
  </w:num>
  <w:num w:numId="19">
    <w:abstractNumId w:val="11"/>
  </w:num>
  <w:num w:numId="20">
    <w:abstractNumId w:val="19"/>
  </w:num>
  <w:num w:numId="21">
    <w:abstractNumId w:val="40"/>
  </w:num>
  <w:num w:numId="22">
    <w:abstractNumId w:val="29"/>
  </w:num>
  <w:num w:numId="23">
    <w:abstractNumId w:val="48"/>
  </w:num>
  <w:num w:numId="24">
    <w:abstractNumId w:val="6"/>
  </w:num>
  <w:num w:numId="25">
    <w:abstractNumId w:val="25"/>
  </w:num>
  <w:num w:numId="26">
    <w:abstractNumId w:val="12"/>
  </w:num>
  <w:num w:numId="27">
    <w:abstractNumId w:val="1"/>
  </w:num>
  <w:num w:numId="28">
    <w:abstractNumId w:val="7"/>
  </w:num>
  <w:num w:numId="29">
    <w:abstractNumId w:val="37"/>
  </w:num>
  <w:num w:numId="30">
    <w:abstractNumId w:val="35"/>
  </w:num>
  <w:num w:numId="31">
    <w:abstractNumId w:val="32"/>
  </w:num>
  <w:num w:numId="32">
    <w:abstractNumId w:val="3"/>
  </w:num>
  <w:num w:numId="33">
    <w:abstractNumId w:val="16"/>
  </w:num>
  <w:num w:numId="34">
    <w:abstractNumId w:val="43"/>
  </w:num>
  <w:num w:numId="35">
    <w:abstractNumId w:val="23"/>
  </w:num>
  <w:num w:numId="36">
    <w:abstractNumId w:val="34"/>
  </w:num>
  <w:num w:numId="37">
    <w:abstractNumId w:val="2"/>
  </w:num>
  <w:num w:numId="38">
    <w:abstractNumId w:val="17"/>
  </w:num>
  <w:num w:numId="39">
    <w:abstractNumId w:val="20"/>
  </w:num>
  <w:num w:numId="40">
    <w:abstractNumId w:val="33"/>
  </w:num>
  <w:num w:numId="41">
    <w:abstractNumId w:val="9"/>
  </w:num>
  <w:num w:numId="42">
    <w:abstractNumId w:val="49"/>
  </w:num>
  <w:num w:numId="43">
    <w:abstractNumId w:val="13"/>
  </w:num>
  <w:num w:numId="44">
    <w:abstractNumId w:val="45"/>
  </w:num>
  <w:num w:numId="45">
    <w:abstractNumId w:val="26"/>
  </w:num>
  <w:num w:numId="46">
    <w:abstractNumId w:val="38"/>
  </w:num>
  <w:num w:numId="47">
    <w:abstractNumId w:val="28"/>
  </w:num>
  <w:num w:numId="48">
    <w:abstractNumId w:val="15"/>
  </w:num>
  <w:num w:numId="49">
    <w:abstractNumId w:val="4"/>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0MzS2NDAysjAxMjdR0lEKTi0uzszPAykwNKkFAMnCctstAAAA"/>
  </w:docVars>
  <w:rsids>
    <w:rsidRoot w:val="009B010F"/>
    <w:rsid w:val="000832D7"/>
    <w:rsid w:val="00161F3A"/>
    <w:rsid w:val="001A128D"/>
    <w:rsid w:val="001C289D"/>
    <w:rsid w:val="00242CAA"/>
    <w:rsid w:val="003A4A58"/>
    <w:rsid w:val="004042DD"/>
    <w:rsid w:val="004C3C2B"/>
    <w:rsid w:val="004C4536"/>
    <w:rsid w:val="004D2383"/>
    <w:rsid w:val="004E7C81"/>
    <w:rsid w:val="0051128C"/>
    <w:rsid w:val="005443C9"/>
    <w:rsid w:val="006104FF"/>
    <w:rsid w:val="006B0A84"/>
    <w:rsid w:val="0073674E"/>
    <w:rsid w:val="00780A5D"/>
    <w:rsid w:val="007D5A28"/>
    <w:rsid w:val="00831F44"/>
    <w:rsid w:val="0089222F"/>
    <w:rsid w:val="0091167D"/>
    <w:rsid w:val="00915AEF"/>
    <w:rsid w:val="009207D7"/>
    <w:rsid w:val="00955CAC"/>
    <w:rsid w:val="00987B62"/>
    <w:rsid w:val="009B010F"/>
    <w:rsid w:val="00A87414"/>
    <w:rsid w:val="00AE47F7"/>
    <w:rsid w:val="00B24CC6"/>
    <w:rsid w:val="00B57857"/>
    <w:rsid w:val="00B75AF0"/>
    <w:rsid w:val="00C15890"/>
    <w:rsid w:val="00C256D0"/>
    <w:rsid w:val="00C64F95"/>
    <w:rsid w:val="00CB5F1F"/>
    <w:rsid w:val="00CD69E9"/>
    <w:rsid w:val="00D17CB1"/>
    <w:rsid w:val="00DA1E0E"/>
    <w:rsid w:val="00E02EEC"/>
    <w:rsid w:val="00E5191C"/>
    <w:rsid w:val="00E92C1F"/>
    <w:rsid w:val="00EC0BD5"/>
    <w:rsid w:val="00EE74E0"/>
    <w:rsid w:val="00F80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532BEEDD"/>
  <w15:chartTrackingRefBased/>
  <w15:docId w15:val="{22D5AF26-BFD5-40A8-8E15-BCC7EFB2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10F"/>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9B010F"/>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9B010F"/>
    <w:pPr>
      <w:keepNext/>
      <w:spacing w:before="240" w:after="60"/>
      <w:jc w:val="center"/>
      <w:outlineLvl w:val="1"/>
    </w:pPr>
    <w:rPr>
      <w:rFonts w:ascii="Arial" w:hAnsi="Arial"/>
      <w:b/>
      <w:i/>
    </w:rPr>
  </w:style>
  <w:style w:type="paragraph" w:styleId="Heading3">
    <w:name w:val="heading 3"/>
    <w:basedOn w:val="Normal"/>
    <w:next w:val="Normal"/>
    <w:link w:val="Heading3Char"/>
    <w:qFormat/>
    <w:rsid w:val="009B010F"/>
    <w:pPr>
      <w:keepNext/>
      <w:spacing w:before="240" w:after="60"/>
      <w:ind w:left="2160" w:hanging="720"/>
      <w:outlineLvl w:val="2"/>
    </w:pPr>
    <w:rPr>
      <w:b/>
    </w:rPr>
  </w:style>
  <w:style w:type="paragraph" w:styleId="Heading4">
    <w:name w:val="heading 4"/>
    <w:basedOn w:val="Normal"/>
    <w:next w:val="Normal"/>
    <w:link w:val="Heading4Char"/>
    <w:qFormat/>
    <w:rsid w:val="009B010F"/>
    <w:pPr>
      <w:keepNext/>
      <w:jc w:val="center"/>
      <w:outlineLvl w:val="3"/>
    </w:pPr>
    <w:rPr>
      <w:b/>
      <w:sz w:val="28"/>
    </w:rPr>
  </w:style>
  <w:style w:type="paragraph" w:styleId="Heading5">
    <w:name w:val="heading 5"/>
    <w:basedOn w:val="Normal"/>
    <w:next w:val="Normal"/>
    <w:link w:val="Heading5Char"/>
    <w:qFormat/>
    <w:rsid w:val="009B010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4"/>
    </w:pPr>
    <w:rPr>
      <w:b/>
    </w:rPr>
  </w:style>
  <w:style w:type="paragraph" w:styleId="Heading6">
    <w:name w:val="heading 6"/>
    <w:basedOn w:val="Normal"/>
    <w:next w:val="Normal"/>
    <w:link w:val="Heading6Char"/>
    <w:qFormat/>
    <w:rsid w:val="009B010F"/>
    <w:pPr>
      <w:keepNext/>
      <w:jc w:val="center"/>
      <w:outlineLvl w:val="5"/>
    </w:pPr>
    <w:rPr>
      <w:b/>
      <w:i/>
    </w:rPr>
  </w:style>
  <w:style w:type="paragraph" w:styleId="Heading7">
    <w:name w:val="heading 7"/>
    <w:basedOn w:val="Normal"/>
    <w:next w:val="Normal"/>
    <w:link w:val="Heading7Char"/>
    <w:qFormat/>
    <w:rsid w:val="009B010F"/>
    <w:pPr>
      <w:keepNext/>
      <w:tabs>
        <w:tab w:val="left" w:pos="360"/>
        <w:tab w:val="left" w:pos="3060"/>
        <w:tab w:val="left" w:pos="3600"/>
        <w:tab w:val="left" w:pos="4320"/>
        <w:tab w:val="left" w:pos="5040"/>
      </w:tabs>
      <w:ind w:left="360"/>
      <w:outlineLvl w:val="6"/>
    </w:pPr>
    <w:rPr>
      <w:i/>
      <w:u w:val="single"/>
    </w:rPr>
  </w:style>
  <w:style w:type="paragraph" w:styleId="Heading8">
    <w:name w:val="heading 8"/>
    <w:basedOn w:val="Normal"/>
    <w:next w:val="Normal"/>
    <w:link w:val="Heading8Char"/>
    <w:qFormat/>
    <w:rsid w:val="009B010F"/>
    <w:pPr>
      <w:keepNext/>
      <w:tabs>
        <w:tab w:val="decimal" w:pos="720"/>
        <w:tab w:val="decimal" w:pos="1440"/>
        <w:tab w:val="left" w:pos="2160"/>
        <w:tab w:val="left" w:pos="2880"/>
        <w:tab w:val="left" w:pos="3600"/>
        <w:tab w:val="left" w:pos="4320"/>
        <w:tab w:val="left" w:pos="5040"/>
        <w:tab w:val="left" w:pos="5760"/>
        <w:tab w:val="left" w:pos="6480"/>
        <w:tab w:val="left" w:pos="7200"/>
        <w:tab w:val="left" w:pos="7920"/>
        <w:tab w:val="left" w:pos="8640"/>
      </w:tabs>
      <w:jc w:val="both"/>
      <w:outlineLvl w:val="7"/>
    </w:pPr>
    <w:rPr>
      <w:b/>
    </w:rPr>
  </w:style>
  <w:style w:type="paragraph" w:styleId="Heading9">
    <w:name w:val="heading 9"/>
    <w:basedOn w:val="Normal"/>
    <w:next w:val="Normal"/>
    <w:link w:val="Heading9Char"/>
    <w:qFormat/>
    <w:rsid w:val="009B010F"/>
    <w:pPr>
      <w:keepNext/>
      <w:pBdr>
        <w:top w:val="single" w:sz="4" w:space="1" w:color="auto"/>
        <w:left w:val="single" w:sz="4" w:space="4" w:color="auto"/>
        <w:bottom w:val="single" w:sz="4" w:space="1" w:color="auto"/>
        <w:right w:val="single" w:sz="4" w:space="4"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010F"/>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9B010F"/>
    <w:rPr>
      <w:rFonts w:ascii="Arial" w:eastAsia="Times New Roman" w:hAnsi="Arial" w:cs="Times New Roman"/>
      <w:b/>
      <w:i/>
      <w:sz w:val="24"/>
      <w:szCs w:val="20"/>
    </w:rPr>
  </w:style>
  <w:style w:type="character" w:customStyle="1" w:styleId="Heading3Char">
    <w:name w:val="Heading 3 Char"/>
    <w:basedOn w:val="DefaultParagraphFont"/>
    <w:link w:val="Heading3"/>
    <w:rsid w:val="009B010F"/>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9B010F"/>
    <w:rPr>
      <w:rFonts w:ascii="Times New Roman" w:eastAsia="Times New Roman" w:hAnsi="Times New Roman" w:cs="Times New Roman"/>
      <w:b/>
      <w:sz w:val="28"/>
      <w:szCs w:val="20"/>
    </w:rPr>
  </w:style>
  <w:style w:type="character" w:customStyle="1" w:styleId="Heading5Char">
    <w:name w:val="Heading 5 Char"/>
    <w:basedOn w:val="DefaultParagraphFont"/>
    <w:link w:val="Heading5"/>
    <w:rsid w:val="009B010F"/>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9B010F"/>
    <w:rPr>
      <w:rFonts w:ascii="Times New Roman" w:eastAsia="Times New Roman" w:hAnsi="Times New Roman" w:cs="Times New Roman"/>
      <w:b/>
      <w:i/>
      <w:sz w:val="24"/>
      <w:szCs w:val="20"/>
    </w:rPr>
  </w:style>
  <w:style w:type="character" w:customStyle="1" w:styleId="Heading7Char">
    <w:name w:val="Heading 7 Char"/>
    <w:basedOn w:val="DefaultParagraphFont"/>
    <w:link w:val="Heading7"/>
    <w:rsid w:val="009B010F"/>
    <w:rPr>
      <w:rFonts w:ascii="Times New Roman" w:eastAsia="Times New Roman" w:hAnsi="Times New Roman" w:cs="Times New Roman"/>
      <w:i/>
      <w:sz w:val="24"/>
      <w:szCs w:val="20"/>
      <w:u w:val="single"/>
    </w:rPr>
  </w:style>
  <w:style w:type="character" w:customStyle="1" w:styleId="Heading8Char">
    <w:name w:val="Heading 8 Char"/>
    <w:basedOn w:val="DefaultParagraphFont"/>
    <w:link w:val="Heading8"/>
    <w:rsid w:val="009B010F"/>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9B010F"/>
    <w:rPr>
      <w:rFonts w:ascii="Times New Roman" w:eastAsia="Times New Roman" w:hAnsi="Times New Roman" w:cs="Times New Roman"/>
      <w:b/>
      <w:sz w:val="24"/>
      <w:szCs w:val="20"/>
    </w:rPr>
  </w:style>
  <w:style w:type="paragraph" w:customStyle="1" w:styleId="RecommNote">
    <w:name w:val="Recomm Note"/>
    <w:basedOn w:val="Normal"/>
    <w:next w:val="Subhead12"/>
    <w:rsid w:val="009B010F"/>
    <w:pPr>
      <w:spacing w:line="240" w:lineRule="atLeast"/>
      <w:jc w:val="center"/>
    </w:pPr>
    <w:rPr>
      <w:rFonts w:ascii="BI Helvetica BoldOblique" w:hAnsi="BI Helvetica BoldOblique"/>
      <w:color w:val="000000"/>
      <w:spacing w:val="-20"/>
      <w:sz w:val="22"/>
    </w:rPr>
  </w:style>
  <w:style w:type="paragraph" w:customStyle="1" w:styleId="Subhead12">
    <w:name w:val="Subhead 12"/>
    <w:next w:val="DegreeBody"/>
    <w:rsid w:val="009B010F"/>
    <w:pPr>
      <w:spacing w:after="120" w:line="280" w:lineRule="atLeast"/>
    </w:pPr>
    <w:rPr>
      <w:rFonts w:ascii="Times New Roman" w:eastAsia="Times New Roman" w:hAnsi="Times New Roman" w:cs="Times New Roman"/>
      <w:noProof/>
      <w:spacing w:val="-20"/>
      <w:sz w:val="24"/>
      <w:szCs w:val="20"/>
    </w:rPr>
  </w:style>
  <w:style w:type="paragraph" w:customStyle="1" w:styleId="DegreeBody">
    <w:name w:val="Degree Body"/>
    <w:basedOn w:val="Normal"/>
    <w:rsid w:val="009B010F"/>
    <w:pPr>
      <w:tabs>
        <w:tab w:val="decimal" w:pos="1800"/>
        <w:tab w:val="left" w:leader="dot" w:pos="2520"/>
        <w:tab w:val="right" w:leader="dot" w:pos="9360"/>
      </w:tabs>
      <w:spacing w:line="240" w:lineRule="atLeast"/>
      <w:ind w:left="540"/>
    </w:pPr>
    <w:rPr>
      <w:rFonts w:ascii="Palatino" w:hAnsi="Palatino"/>
      <w:color w:val="000000"/>
      <w:sz w:val="20"/>
    </w:rPr>
  </w:style>
  <w:style w:type="paragraph" w:customStyle="1" w:styleId="DegreeBodyrule">
    <w:name w:val="Degree Body/rule"/>
    <w:basedOn w:val="DegreeBody"/>
    <w:next w:val="DegreeBody"/>
    <w:rsid w:val="009B010F"/>
  </w:style>
  <w:style w:type="paragraph" w:customStyle="1" w:styleId="BodynoL">
    <w:name w:val="Body /no L"/>
    <w:basedOn w:val="DegreeBody"/>
    <w:rsid w:val="009B010F"/>
    <w:pPr>
      <w:tabs>
        <w:tab w:val="clear" w:pos="1800"/>
        <w:tab w:val="clear" w:pos="2520"/>
        <w:tab w:val="right" w:pos="8280"/>
      </w:tabs>
    </w:pPr>
  </w:style>
  <w:style w:type="paragraph" w:customStyle="1" w:styleId="Totalrule">
    <w:name w:val="Total /rule"/>
    <w:basedOn w:val="BodynoL"/>
    <w:next w:val="BodynoL"/>
    <w:rsid w:val="009B010F"/>
  </w:style>
  <w:style w:type="paragraph" w:customStyle="1" w:styleId="Textt">
    <w:name w:val="Text /t"/>
    <w:basedOn w:val="Normal"/>
    <w:next w:val="DegreeBody"/>
    <w:rsid w:val="009B010F"/>
    <w:pPr>
      <w:tabs>
        <w:tab w:val="left" w:pos="1440"/>
      </w:tabs>
      <w:spacing w:line="240" w:lineRule="atLeast"/>
      <w:jc w:val="both"/>
    </w:pPr>
    <w:rPr>
      <w:rFonts w:ascii="Palatino" w:hAnsi="Palatino"/>
      <w:color w:val="000000"/>
      <w:sz w:val="20"/>
    </w:rPr>
  </w:style>
  <w:style w:type="paragraph" w:customStyle="1" w:styleId="SpecialAdmissNote">
    <w:name w:val="Special Admiss Note"/>
    <w:basedOn w:val="RecommNote"/>
    <w:next w:val="RecommNote"/>
    <w:rsid w:val="009B010F"/>
    <w:pPr>
      <w:spacing w:after="40"/>
      <w:jc w:val="left"/>
    </w:pPr>
  </w:style>
  <w:style w:type="paragraph" w:styleId="Footer">
    <w:name w:val="footer"/>
    <w:basedOn w:val="Normal"/>
    <w:link w:val="FooterChar"/>
    <w:uiPriority w:val="99"/>
    <w:rsid w:val="009B010F"/>
    <w:pPr>
      <w:tabs>
        <w:tab w:val="center" w:pos="4320"/>
        <w:tab w:val="right" w:pos="8640"/>
      </w:tabs>
    </w:pPr>
  </w:style>
  <w:style w:type="character" w:customStyle="1" w:styleId="FooterChar">
    <w:name w:val="Footer Char"/>
    <w:basedOn w:val="DefaultParagraphFont"/>
    <w:link w:val="Footer"/>
    <w:uiPriority w:val="99"/>
    <w:rsid w:val="009B010F"/>
    <w:rPr>
      <w:rFonts w:ascii="Times New Roman" w:eastAsia="Times New Roman" w:hAnsi="Times New Roman" w:cs="Times New Roman"/>
      <w:sz w:val="24"/>
      <w:szCs w:val="20"/>
    </w:rPr>
  </w:style>
  <w:style w:type="character" w:styleId="PageNumber">
    <w:name w:val="page number"/>
    <w:basedOn w:val="DefaultParagraphFont"/>
    <w:rsid w:val="009B010F"/>
  </w:style>
  <w:style w:type="paragraph" w:styleId="Header">
    <w:name w:val="header"/>
    <w:basedOn w:val="Normal"/>
    <w:link w:val="HeaderChar"/>
    <w:rsid w:val="009B010F"/>
    <w:pPr>
      <w:tabs>
        <w:tab w:val="center" w:pos="4320"/>
        <w:tab w:val="right" w:pos="8640"/>
      </w:tabs>
    </w:pPr>
  </w:style>
  <w:style w:type="character" w:customStyle="1" w:styleId="HeaderChar">
    <w:name w:val="Header Char"/>
    <w:basedOn w:val="DefaultParagraphFont"/>
    <w:link w:val="Header"/>
    <w:rsid w:val="009B010F"/>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rsid w:val="009B010F"/>
    <w:rPr>
      <w:sz w:val="20"/>
    </w:rPr>
  </w:style>
  <w:style w:type="character" w:customStyle="1" w:styleId="CommentTextChar">
    <w:name w:val="Comment Text Char"/>
    <w:basedOn w:val="DefaultParagraphFont"/>
    <w:link w:val="CommentText"/>
    <w:uiPriority w:val="99"/>
    <w:semiHidden/>
    <w:rsid w:val="009B010F"/>
    <w:rPr>
      <w:rFonts w:ascii="Times New Roman" w:eastAsia="Times New Roman" w:hAnsi="Times New Roman" w:cs="Times New Roman"/>
      <w:sz w:val="20"/>
      <w:szCs w:val="20"/>
    </w:rPr>
  </w:style>
  <w:style w:type="paragraph" w:styleId="TOC1">
    <w:name w:val="toc 1"/>
    <w:basedOn w:val="Normal"/>
    <w:next w:val="Normal"/>
    <w:semiHidden/>
    <w:rsid w:val="009B010F"/>
    <w:pPr>
      <w:spacing w:before="120" w:after="120"/>
    </w:pPr>
    <w:rPr>
      <w:b/>
      <w:caps/>
      <w:sz w:val="20"/>
    </w:rPr>
  </w:style>
  <w:style w:type="paragraph" w:styleId="Index1">
    <w:name w:val="index 1"/>
    <w:basedOn w:val="Normal"/>
    <w:next w:val="Normal"/>
    <w:semiHidden/>
    <w:rsid w:val="009B010F"/>
    <w:pPr>
      <w:tabs>
        <w:tab w:val="right" w:pos="4363"/>
      </w:tabs>
      <w:ind w:left="240" w:hanging="240"/>
    </w:pPr>
    <w:rPr>
      <w:sz w:val="18"/>
    </w:rPr>
  </w:style>
  <w:style w:type="paragraph" w:styleId="Index3">
    <w:name w:val="index 3"/>
    <w:basedOn w:val="Normal"/>
    <w:next w:val="Normal"/>
    <w:semiHidden/>
    <w:rsid w:val="009B010F"/>
    <w:pPr>
      <w:tabs>
        <w:tab w:val="right" w:pos="4363"/>
      </w:tabs>
      <w:ind w:left="720" w:hanging="240"/>
    </w:pPr>
    <w:rPr>
      <w:sz w:val="18"/>
    </w:rPr>
  </w:style>
  <w:style w:type="paragraph" w:styleId="Index8">
    <w:name w:val="index 8"/>
    <w:basedOn w:val="Normal"/>
    <w:next w:val="Normal"/>
    <w:semiHidden/>
    <w:rsid w:val="009B010F"/>
    <w:pPr>
      <w:tabs>
        <w:tab w:val="right" w:pos="4363"/>
      </w:tabs>
      <w:ind w:left="1920" w:hanging="240"/>
    </w:pPr>
    <w:rPr>
      <w:sz w:val="18"/>
    </w:rPr>
  </w:style>
  <w:style w:type="paragraph" w:styleId="BodyText2">
    <w:name w:val="Body Text 2"/>
    <w:basedOn w:val="Normal"/>
    <w:link w:val="BodyText2Char"/>
    <w:rsid w:val="009B010F"/>
    <w:pPr>
      <w:tabs>
        <w:tab w:val="left" w:pos="3060"/>
        <w:tab w:val="left" w:pos="3600"/>
        <w:tab w:val="left" w:pos="5040"/>
      </w:tabs>
    </w:pPr>
    <w:rPr>
      <w:b/>
      <w:sz w:val="28"/>
    </w:rPr>
  </w:style>
  <w:style w:type="character" w:customStyle="1" w:styleId="BodyText2Char">
    <w:name w:val="Body Text 2 Char"/>
    <w:basedOn w:val="DefaultParagraphFont"/>
    <w:link w:val="BodyText2"/>
    <w:rsid w:val="009B010F"/>
    <w:rPr>
      <w:rFonts w:ascii="Times New Roman" w:eastAsia="Times New Roman" w:hAnsi="Times New Roman" w:cs="Times New Roman"/>
      <w:b/>
      <w:sz w:val="28"/>
      <w:szCs w:val="20"/>
    </w:rPr>
  </w:style>
  <w:style w:type="paragraph" w:styleId="BodyText3">
    <w:name w:val="Body Text 3"/>
    <w:basedOn w:val="Normal"/>
    <w:link w:val="BodyText3Char"/>
    <w:rsid w:val="009B010F"/>
    <w:pPr>
      <w:tabs>
        <w:tab w:val="decimal" w:pos="720"/>
        <w:tab w:val="decimal" w:pos="1440"/>
        <w:tab w:val="left" w:pos="2160"/>
        <w:tab w:val="left" w:pos="2880"/>
        <w:tab w:val="left" w:pos="3600"/>
        <w:tab w:val="left" w:pos="4320"/>
        <w:tab w:val="left" w:pos="5040"/>
        <w:tab w:val="left" w:pos="5760"/>
        <w:tab w:val="left" w:pos="6480"/>
        <w:tab w:val="left" w:pos="7200"/>
        <w:tab w:val="left" w:pos="7920"/>
        <w:tab w:val="left" w:pos="8640"/>
      </w:tabs>
      <w:jc w:val="both"/>
    </w:pPr>
  </w:style>
  <w:style w:type="character" w:customStyle="1" w:styleId="BodyText3Char">
    <w:name w:val="Body Text 3 Char"/>
    <w:basedOn w:val="DefaultParagraphFont"/>
    <w:link w:val="BodyText3"/>
    <w:rsid w:val="009B010F"/>
    <w:rPr>
      <w:rFonts w:ascii="Times New Roman" w:eastAsia="Times New Roman" w:hAnsi="Times New Roman" w:cs="Times New Roman"/>
      <w:sz w:val="24"/>
      <w:szCs w:val="20"/>
    </w:rPr>
  </w:style>
  <w:style w:type="paragraph" w:styleId="BodyText">
    <w:name w:val="Body Text"/>
    <w:basedOn w:val="Normal"/>
    <w:link w:val="BodyTextChar"/>
    <w:rsid w:val="009B010F"/>
    <w:pPr>
      <w:jc w:val="center"/>
    </w:pPr>
    <w:rPr>
      <w:color w:val="0000FF"/>
      <w:sz w:val="20"/>
    </w:rPr>
  </w:style>
  <w:style w:type="character" w:customStyle="1" w:styleId="BodyTextChar">
    <w:name w:val="Body Text Char"/>
    <w:basedOn w:val="DefaultParagraphFont"/>
    <w:link w:val="BodyText"/>
    <w:rsid w:val="009B010F"/>
    <w:rPr>
      <w:rFonts w:ascii="Times New Roman" w:eastAsia="Times New Roman" w:hAnsi="Times New Roman" w:cs="Times New Roman"/>
      <w:color w:val="0000FF"/>
      <w:sz w:val="20"/>
      <w:szCs w:val="20"/>
    </w:rPr>
  </w:style>
  <w:style w:type="paragraph" w:styleId="Title">
    <w:name w:val="Title"/>
    <w:basedOn w:val="Normal"/>
    <w:link w:val="TitleChar"/>
    <w:qFormat/>
    <w:rsid w:val="009B010F"/>
    <w:pPr>
      <w:pBdr>
        <w:top w:val="double" w:sz="6" w:space="1" w:color="auto"/>
        <w:left w:val="double" w:sz="6" w:space="1" w:color="auto"/>
        <w:bottom w:val="double" w:sz="6" w:space="1" w:color="auto"/>
        <w:right w:val="double" w:sz="6" w:space="1" w:color="auto"/>
      </w:pBdr>
      <w:shd w:val="pct10" w:color="auto" w:fill="auto"/>
      <w:jc w:val="center"/>
    </w:pPr>
    <w:rPr>
      <w:b/>
      <w:sz w:val="28"/>
    </w:rPr>
  </w:style>
  <w:style w:type="character" w:customStyle="1" w:styleId="TitleChar">
    <w:name w:val="Title Char"/>
    <w:basedOn w:val="DefaultParagraphFont"/>
    <w:link w:val="Title"/>
    <w:rsid w:val="009B010F"/>
    <w:rPr>
      <w:rFonts w:ascii="Times New Roman" w:eastAsia="Times New Roman" w:hAnsi="Times New Roman" w:cs="Times New Roman"/>
      <w:b/>
      <w:sz w:val="28"/>
      <w:szCs w:val="20"/>
      <w:shd w:val="pct10" w:color="auto" w:fill="auto"/>
    </w:rPr>
  </w:style>
  <w:style w:type="character" w:styleId="Hyperlink">
    <w:name w:val="Hyperlink"/>
    <w:basedOn w:val="DefaultParagraphFont"/>
    <w:uiPriority w:val="99"/>
    <w:rsid w:val="009B010F"/>
    <w:rPr>
      <w:color w:val="0000FF"/>
      <w:u w:val="single"/>
    </w:rPr>
  </w:style>
  <w:style w:type="paragraph" w:styleId="BodyTextIndent">
    <w:name w:val="Body Text Indent"/>
    <w:basedOn w:val="Normal"/>
    <w:link w:val="BodyTextIndentChar"/>
    <w:rsid w:val="009B010F"/>
    <w:pPr>
      <w:ind w:left="360"/>
    </w:pPr>
    <w:rPr>
      <w:sz w:val="22"/>
    </w:rPr>
  </w:style>
  <w:style w:type="character" w:customStyle="1" w:styleId="BodyTextIndentChar">
    <w:name w:val="Body Text Indent Char"/>
    <w:basedOn w:val="DefaultParagraphFont"/>
    <w:link w:val="BodyTextIndent"/>
    <w:rsid w:val="009B010F"/>
    <w:rPr>
      <w:rFonts w:ascii="Times New Roman" w:eastAsia="Times New Roman" w:hAnsi="Times New Roman" w:cs="Times New Roman"/>
      <w:szCs w:val="20"/>
    </w:rPr>
  </w:style>
  <w:style w:type="paragraph" w:styleId="BodyTextIndent2">
    <w:name w:val="Body Text Indent 2"/>
    <w:basedOn w:val="Normal"/>
    <w:link w:val="BodyTextIndent2Char"/>
    <w:rsid w:val="009B010F"/>
    <w:pPr>
      <w:ind w:left="720"/>
    </w:pPr>
  </w:style>
  <w:style w:type="character" w:customStyle="1" w:styleId="BodyTextIndent2Char">
    <w:name w:val="Body Text Indent 2 Char"/>
    <w:basedOn w:val="DefaultParagraphFont"/>
    <w:link w:val="BodyTextIndent2"/>
    <w:rsid w:val="009B010F"/>
    <w:rPr>
      <w:rFonts w:ascii="Times New Roman" w:eastAsia="Times New Roman" w:hAnsi="Times New Roman" w:cs="Times New Roman"/>
      <w:sz w:val="24"/>
      <w:szCs w:val="20"/>
    </w:rPr>
  </w:style>
  <w:style w:type="paragraph" w:styleId="NormalWeb">
    <w:name w:val="Normal (Web)"/>
    <w:basedOn w:val="Normal"/>
    <w:uiPriority w:val="99"/>
    <w:rsid w:val="009B010F"/>
    <w:pPr>
      <w:spacing w:before="100" w:beforeAutospacing="1" w:after="100" w:afterAutospacing="1"/>
    </w:pPr>
    <w:rPr>
      <w:rFonts w:ascii="Arial Unicode MS" w:eastAsia="Arial Unicode MS" w:hAnsi="Arial Unicode MS" w:cs="Arial Unicode MS"/>
      <w:szCs w:val="24"/>
    </w:rPr>
  </w:style>
  <w:style w:type="character" w:customStyle="1" w:styleId="BalloonTextChar">
    <w:name w:val="Balloon Text Char"/>
    <w:basedOn w:val="DefaultParagraphFont"/>
    <w:link w:val="BalloonText"/>
    <w:uiPriority w:val="99"/>
    <w:semiHidden/>
    <w:rsid w:val="009B010F"/>
    <w:rPr>
      <w:rFonts w:ascii="Tahoma" w:eastAsia="Times New Roman" w:hAnsi="Tahoma" w:cs="Tahoma"/>
      <w:sz w:val="16"/>
      <w:szCs w:val="16"/>
    </w:rPr>
  </w:style>
  <w:style w:type="paragraph" w:styleId="BalloonText">
    <w:name w:val="Balloon Text"/>
    <w:basedOn w:val="Normal"/>
    <w:link w:val="BalloonTextChar"/>
    <w:uiPriority w:val="99"/>
    <w:semiHidden/>
    <w:rsid w:val="009B010F"/>
    <w:rPr>
      <w:rFonts w:ascii="Tahoma" w:hAnsi="Tahoma" w:cs="Tahoma"/>
      <w:sz w:val="16"/>
      <w:szCs w:val="16"/>
    </w:rPr>
  </w:style>
  <w:style w:type="character" w:customStyle="1" w:styleId="Heading2CharChar">
    <w:name w:val="Heading 2 Char Char"/>
    <w:basedOn w:val="DefaultParagraphFont"/>
    <w:rsid w:val="009B010F"/>
    <w:rPr>
      <w:rFonts w:ascii="Arial" w:hAnsi="Arial"/>
      <w:b/>
      <w:i/>
      <w:sz w:val="24"/>
      <w:lang w:val="en-US" w:eastAsia="en-US" w:bidi="ar-SA"/>
    </w:rPr>
  </w:style>
  <w:style w:type="paragraph" w:styleId="BodyTextIndent3">
    <w:name w:val="Body Text Indent 3"/>
    <w:basedOn w:val="Normal"/>
    <w:link w:val="BodyTextIndent3Char"/>
    <w:rsid w:val="009B010F"/>
    <w:pPr>
      <w:ind w:left="360"/>
    </w:pPr>
  </w:style>
  <w:style w:type="character" w:customStyle="1" w:styleId="BodyTextIndent3Char">
    <w:name w:val="Body Text Indent 3 Char"/>
    <w:basedOn w:val="DefaultParagraphFont"/>
    <w:link w:val="BodyTextIndent3"/>
    <w:rsid w:val="009B010F"/>
    <w:rPr>
      <w:rFonts w:ascii="Times New Roman" w:eastAsia="Times New Roman" w:hAnsi="Times New Roman" w:cs="Times New Roman"/>
      <w:sz w:val="24"/>
      <w:szCs w:val="20"/>
    </w:rPr>
  </w:style>
  <w:style w:type="character" w:styleId="FollowedHyperlink">
    <w:name w:val="FollowedHyperlink"/>
    <w:basedOn w:val="DefaultParagraphFont"/>
    <w:uiPriority w:val="99"/>
    <w:rsid w:val="009B010F"/>
    <w:rPr>
      <w:color w:val="606420"/>
      <w:u w:val="single"/>
    </w:rPr>
  </w:style>
  <w:style w:type="paragraph" w:customStyle="1" w:styleId="Blockquote">
    <w:name w:val="Blockquote"/>
    <w:basedOn w:val="Normal"/>
    <w:rsid w:val="009B010F"/>
    <w:pPr>
      <w:spacing w:before="100" w:after="100"/>
      <w:ind w:left="360" w:right="360"/>
    </w:pPr>
    <w:rPr>
      <w:snapToGrid w:val="0"/>
      <w:szCs w:val="24"/>
    </w:rPr>
  </w:style>
  <w:style w:type="table" w:styleId="TableGrid">
    <w:name w:val="Table Grid"/>
    <w:basedOn w:val="TableNormal"/>
    <w:rsid w:val="009B01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9B010F"/>
    <w:rPr>
      <w:b/>
      <w:bCs/>
    </w:rPr>
  </w:style>
  <w:style w:type="character" w:customStyle="1" w:styleId="CommentSubjectChar">
    <w:name w:val="Comment Subject Char"/>
    <w:basedOn w:val="CommentTextChar"/>
    <w:link w:val="CommentSubject"/>
    <w:uiPriority w:val="99"/>
    <w:rsid w:val="009B010F"/>
    <w:rPr>
      <w:rFonts w:ascii="Times New Roman" w:eastAsia="Times New Roman" w:hAnsi="Times New Roman" w:cs="Times New Roman"/>
      <w:b/>
      <w:bCs/>
      <w:sz w:val="20"/>
      <w:szCs w:val="20"/>
    </w:rPr>
  </w:style>
  <w:style w:type="paragraph" w:styleId="DocumentMap">
    <w:name w:val="Document Map"/>
    <w:basedOn w:val="Normal"/>
    <w:link w:val="DocumentMapChar"/>
    <w:rsid w:val="009B010F"/>
    <w:rPr>
      <w:rFonts w:ascii="Tahoma" w:hAnsi="Tahoma" w:cs="Tahoma"/>
      <w:sz w:val="16"/>
      <w:szCs w:val="16"/>
    </w:rPr>
  </w:style>
  <w:style w:type="character" w:customStyle="1" w:styleId="DocumentMapChar">
    <w:name w:val="Document Map Char"/>
    <w:basedOn w:val="DefaultParagraphFont"/>
    <w:link w:val="DocumentMap"/>
    <w:rsid w:val="009B010F"/>
    <w:rPr>
      <w:rFonts w:ascii="Tahoma" w:eastAsia="Times New Roman" w:hAnsi="Tahoma" w:cs="Tahoma"/>
      <w:sz w:val="16"/>
      <w:szCs w:val="16"/>
    </w:rPr>
  </w:style>
  <w:style w:type="paragraph" w:styleId="z-TopofForm">
    <w:name w:val="HTML Top of Form"/>
    <w:basedOn w:val="Normal"/>
    <w:next w:val="Normal"/>
    <w:link w:val="z-TopofFormChar"/>
    <w:hidden/>
    <w:uiPriority w:val="99"/>
    <w:unhideWhenUsed/>
    <w:rsid w:val="009B010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9B010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9B010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9B010F"/>
    <w:rPr>
      <w:rFonts w:ascii="Arial" w:eastAsia="Times New Roman" w:hAnsi="Arial" w:cs="Arial"/>
      <w:vanish/>
      <w:sz w:val="16"/>
      <w:szCs w:val="16"/>
    </w:rPr>
  </w:style>
  <w:style w:type="paragraph" w:customStyle="1" w:styleId="note">
    <w:name w:val="note"/>
    <w:basedOn w:val="Normal"/>
    <w:rsid w:val="009B010F"/>
    <w:pPr>
      <w:spacing w:before="100" w:beforeAutospacing="1" w:after="100" w:afterAutospacing="1"/>
    </w:pPr>
    <w:rPr>
      <w:szCs w:val="24"/>
    </w:rPr>
  </w:style>
  <w:style w:type="paragraph" w:styleId="ListParagraph">
    <w:name w:val="List Paragraph"/>
    <w:basedOn w:val="Normal"/>
    <w:uiPriority w:val="34"/>
    <w:qFormat/>
    <w:rsid w:val="009B010F"/>
    <w:pPr>
      <w:ind w:left="720"/>
      <w:contextualSpacing/>
    </w:pPr>
  </w:style>
  <w:style w:type="paragraph" w:customStyle="1" w:styleId="ScheduleSubtitle">
    <w:name w:val="Schedule Sub title"/>
    <w:basedOn w:val="Normal"/>
    <w:autoRedefine/>
    <w:rsid w:val="009B010F"/>
    <w:pPr>
      <w:widowControl w:val="0"/>
      <w:autoSpaceDE w:val="0"/>
      <w:autoSpaceDN w:val="0"/>
      <w:adjustRightInd w:val="0"/>
      <w:spacing w:line="240" w:lineRule="atLeast"/>
      <w:textAlignment w:val="center"/>
    </w:pPr>
    <w:rPr>
      <w:rFonts w:ascii="MyriadPro-SemiCn" w:hAnsi="MyriadPro-SemiCn" w:cs="MyriadPro-SemiCn"/>
      <w:b/>
      <w:i/>
      <w:color w:val="000000" w:themeColor="text1"/>
      <w:sz w:val="22"/>
      <w:szCs w:val="22"/>
    </w:rPr>
  </w:style>
  <w:style w:type="paragraph" w:customStyle="1" w:styleId="Quarter">
    <w:name w:val="Quarter"/>
    <w:basedOn w:val="Normal"/>
    <w:autoRedefine/>
    <w:rsid w:val="009B010F"/>
    <w:pPr>
      <w:widowControl w:val="0"/>
      <w:tabs>
        <w:tab w:val="right" w:pos="4680"/>
      </w:tabs>
      <w:autoSpaceDE w:val="0"/>
      <w:autoSpaceDN w:val="0"/>
      <w:adjustRightInd w:val="0"/>
      <w:spacing w:line="240" w:lineRule="atLeast"/>
      <w:ind w:right="30"/>
      <w:textAlignment w:val="center"/>
    </w:pPr>
    <w:rPr>
      <w:rFonts w:cs="MyriadPro-SemiCn"/>
      <w:b/>
      <w:color w:val="000000" w:themeColor="text1"/>
      <w:sz w:val="22"/>
      <w:szCs w:val="18"/>
    </w:rPr>
  </w:style>
  <w:style w:type="paragraph" w:customStyle="1" w:styleId="Tablehead">
    <w:name w:val="Table head"/>
    <w:basedOn w:val="Normal"/>
    <w:autoRedefine/>
    <w:rsid w:val="009B010F"/>
    <w:pPr>
      <w:widowControl w:val="0"/>
      <w:tabs>
        <w:tab w:val="right" w:pos="4680"/>
      </w:tabs>
      <w:autoSpaceDE w:val="0"/>
      <w:autoSpaceDN w:val="0"/>
      <w:adjustRightInd w:val="0"/>
      <w:spacing w:line="240" w:lineRule="atLeast"/>
      <w:ind w:right="120"/>
      <w:jc w:val="center"/>
      <w:textAlignment w:val="center"/>
    </w:pPr>
    <w:rPr>
      <w:rFonts w:cs="MyriadPro-SemiCn"/>
      <w:b/>
      <w:color w:val="000000" w:themeColor="text1"/>
      <w:sz w:val="22"/>
      <w:szCs w:val="18"/>
    </w:rPr>
  </w:style>
  <w:style w:type="paragraph" w:customStyle="1" w:styleId="ScheduleTitle">
    <w:name w:val="Schedule Title"/>
    <w:basedOn w:val="Normal"/>
    <w:autoRedefine/>
    <w:rsid w:val="009B010F"/>
    <w:pPr>
      <w:widowControl w:val="0"/>
      <w:tabs>
        <w:tab w:val="right" w:pos="4680"/>
      </w:tabs>
      <w:autoSpaceDE w:val="0"/>
      <w:autoSpaceDN w:val="0"/>
      <w:adjustRightInd w:val="0"/>
      <w:spacing w:line="240" w:lineRule="atLeast"/>
      <w:ind w:right="-115"/>
      <w:jc w:val="center"/>
      <w:textAlignment w:val="center"/>
    </w:pPr>
    <w:rPr>
      <w:rFonts w:ascii="Arial" w:hAnsi="Arial" w:cs="Arial"/>
      <w:b/>
      <w:color w:val="000000" w:themeColor="text1"/>
      <w:szCs w:val="24"/>
    </w:rPr>
  </w:style>
  <w:style w:type="table" w:styleId="GridTable6Colorful">
    <w:name w:val="Grid Table 6 Colorful"/>
    <w:basedOn w:val="TableNormal"/>
    <w:uiPriority w:val="51"/>
    <w:rsid w:val="009B010F"/>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9B01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PlainTable4">
    <w:name w:val="Plain Table 4"/>
    <w:basedOn w:val="TableNormal"/>
    <w:uiPriority w:val="44"/>
    <w:rsid w:val="009B010F"/>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5">
    <w:name w:val="font5"/>
    <w:basedOn w:val="Normal"/>
    <w:rsid w:val="009B010F"/>
    <w:pPr>
      <w:spacing w:before="100" w:beforeAutospacing="1" w:after="100" w:afterAutospacing="1"/>
    </w:pPr>
    <w:rPr>
      <w:rFonts w:ascii="Arial" w:hAnsi="Arial" w:cs="Arial"/>
      <w:color w:val="000000"/>
      <w:sz w:val="22"/>
      <w:szCs w:val="22"/>
    </w:rPr>
  </w:style>
  <w:style w:type="paragraph" w:customStyle="1" w:styleId="font6">
    <w:name w:val="font6"/>
    <w:basedOn w:val="Normal"/>
    <w:rsid w:val="009B010F"/>
    <w:pPr>
      <w:spacing w:before="100" w:beforeAutospacing="1" w:after="100" w:afterAutospacing="1"/>
    </w:pPr>
    <w:rPr>
      <w:rFonts w:ascii="Arial" w:hAnsi="Arial" w:cs="Arial"/>
      <w:color w:val="000000"/>
      <w:sz w:val="14"/>
      <w:szCs w:val="14"/>
    </w:rPr>
  </w:style>
  <w:style w:type="paragraph" w:customStyle="1" w:styleId="xl65">
    <w:name w:val="xl65"/>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4"/>
    </w:rPr>
  </w:style>
  <w:style w:type="paragraph" w:customStyle="1" w:styleId="xl66">
    <w:name w:val="xl66"/>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rPr>
  </w:style>
  <w:style w:type="paragraph" w:customStyle="1" w:styleId="xl67">
    <w:name w:val="xl67"/>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rPr>
  </w:style>
  <w:style w:type="paragraph" w:customStyle="1" w:styleId="xl68">
    <w:name w:val="xl68"/>
    <w:basedOn w:val="Normal"/>
    <w:rsid w:val="009B010F"/>
    <w:pPr>
      <w:spacing w:before="100" w:beforeAutospacing="1" w:after="100" w:afterAutospacing="1"/>
    </w:pPr>
    <w:rPr>
      <w:rFonts w:ascii="Arial" w:hAnsi="Arial" w:cs="Arial"/>
      <w:szCs w:val="24"/>
    </w:rPr>
  </w:style>
  <w:style w:type="paragraph" w:customStyle="1" w:styleId="xl69">
    <w:name w:val="xl69"/>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Cs w:val="24"/>
    </w:rPr>
  </w:style>
  <w:style w:type="paragraph" w:customStyle="1" w:styleId="xl70">
    <w:name w:val="xl70"/>
    <w:basedOn w:val="Normal"/>
    <w:rsid w:val="009B010F"/>
    <w:pPr>
      <w:spacing w:before="100" w:beforeAutospacing="1" w:after="100" w:afterAutospacing="1"/>
      <w:textAlignment w:val="top"/>
    </w:pPr>
    <w:rPr>
      <w:rFonts w:ascii="Arial" w:hAnsi="Arial" w:cs="Arial"/>
      <w:szCs w:val="24"/>
    </w:rPr>
  </w:style>
  <w:style w:type="paragraph" w:customStyle="1" w:styleId="xl71">
    <w:name w:val="xl71"/>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4"/>
    </w:rPr>
  </w:style>
  <w:style w:type="paragraph" w:customStyle="1" w:styleId="xl72">
    <w:name w:val="xl72"/>
    <w:basedOn w:val="Normal"/>
    <w:rsid w:val="009B010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szCs w:val="24"/>
    </w:rPr>
  </w:style>
  <w:style w:type="paragraph" w:customStyle="1" w:styleId="xl73">
    <w:name w:val="xl73"/>
    <w:basedOn w:val="Normal"/>
    <w:rsid w:val="009B010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b/>
      <w:bCs/>
      <w:szCs w:val="24"/>
    </w:rPr>
  </w:style>
  <w:style w:type="paragraph" w:customStyle="1" w:styleId="xl74">
    <w:name w:val="xl74"/>
    <w:basedOn w:val="Normal"/>
    <w:rsid w:val="009B010F"/>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top"/>
    </w:pPr>
    <w:rPr>
      <w:rFonts w:ascii="Arial" w:hAnsi="Arial" w:cs="Arial"/>
      <w:szCs w:val="24"/>
    </w:rPr>
  </w:style>
  <w:style w:type="paragraph" w:customStyle="1" w:styleId="xl75">
    <w:name w:val="xl75"/>
    <w:basedOn w:val="Normal"/>
    <w:rsid w:val="009B010F"/>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center"/>
    </w:pPr>
    <w:rPr>
      <w:rFonts w:ascii="Arial" w:hAnsi="Arial" w:cs="Arial"/>
      <w:szCs w:val="24"/>
    </w:rPr>
  </w:style>
  <w:style w:type="paragraph" w:customStyle="1" w:styleId="xl76">
    <w:name w:val="xl76"/>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Cs w:val="24"/>
    </w:rPr>
  </w:style>
  <w:style w:type="paragraph" w:customStyle="1" w:styleId="xl77">
    <w:name w:val="xl77"/>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78">
    <w:name w:val="xl78"/>
    <w:basedOn w:val="Normal"/>
    <w:rsid w:val="009B01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Cs w:val="24"/>
    </w:rPr>
  </w:style>
  <w:style w:type="paragraph" w:customStyle="1" w:styleId="xl79">
    <w:name w:val="xl79"/>
    <w:basedOn w:val="Normal"/>
    <w:rsid w:val="009B010F"/>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80">
    <w:name w:val="xl80"/>
    <w:basedOn w:val="Normal"/>
    <w:rsid w:val="009B010F"/>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Cs w:val="24"/>
    </w:rPr>
  </w:style>
  <w:style w:type="paragraph" w:customStyle="1" w:styleId="xl81">
    <w:name w:val="xl81"/>
    <w:basedOn w:val="Normal"/>
    <w:rsid w:val="009B010F"/>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Cs w:val="24"/>
    </w:rPr>
  </w:style>
  <w:style w:type="paragraph" w:customStyle="1" w:styleId="xl82">
    <w:name w:val="xl82"/>
    <w:basedOn w:val="Normal"/>
    <w:rsid w:val="009B010F"/>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pPr>
    <w:rPr>
      <w:rFonts w:ascii="Arial" w:hAnsi="Arial" w:cs="Arial"/>
      <w:b/>
      <w:bCs/>
      <w:szCs w:val="24"/>
    </w:rPr>
  </w:style>
  <w:style w:type="paragraph" w:customStyle="1" w:styleId="xl83">
    <w:name w:val="xl83"/>
    <w:basedOn w:val="Normal"/>
    <w:rsid w:val="009B010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szCs w:val="24"/>
    </w:rPr>
  </w:style>
  <w:style w:type="paragraph" w:customStyle="1" w:styleId="xl84">
    <w:name w:val="xl84"/>
    <w:basedOn w:val="Normal"/>
    <w:rsid w:val="009B010F"/>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Cs w:val="24"/>
    </w:rPr>
  </w:style>
  <w:style w:type="table" w:styleId="PlainTable1">
    <w:name w:val="Plain Table 1"/>
    <w:basedOn w:val="TableNormal"/>
    <w:uiPriority w:val="41"/>
    <w:rsid w:val="009B01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9B010F"/>
    <w:pPr>
      <w:spacing w:after="0" w:line="240" w:lineRule="auto"/>
    </w:pPr>
  </w:style>
  <w:style w:type="character" w:styleId="UnresolvedMention">
    <w:name w:val="Unresolved Mention"/>
    <w:basedOn w:val="DefaultParagraphFont"/>
    <w:uiPriority w:val="99"/>
    <w:semiHidden/>
    <w:unhideWhenUsed/>
    <w:rsid w:val="00AE4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434815">
      <w:bodyDiv w:val="1"/>
      <w:marLeft w:val="0"/>
      <w:marRight w:val="0"/>
      <w:marTop w:val="0"/>
      <w:marBottom w:val="0"/>
      <w:divBdr>
        <w:top w:val="none" w:sz="0" w:space="0" w:color="auto"/>
        <w:left w:val="none" w:sz="0" w:space="0" w:color="auto"/>
        <w:bottom w:val="none" w:sz="0" w:space="0" w:color="auto"/>
        <w:right w:val="none" w:sz="0" w:space="0" w:color="auto"/>
      </w:divBdr>
    </w:div>
    <w:div w:id="1254430997">
      <w:bodyDiv w:val="1"/>
      <w:marLeft w:val="0"/>
      <w:marRight w:val="0"/>
      <w:marTop w:val="0"/>
      <w:marBottom w:val="0"/>
      <w:divBdr>
        <w:top w:val="none" w:sz="0" w:space="0" w:color="auto"/>
        <w:left w:val="none" w:sz="0" w:space="0" w:color="auto"/>
        <w:bottom w:val="none" w:sz="0" w:space="0" w:color="auto"/>
        <w:right w:val="none" w:sz="0" w:space="0" w:color="auto"/>
      </w:divBdr>
    </w:div>
    <w:div w:id="1305504180">
      <w:bodyDiv w:val="1"/>
      <w:marLeft w:val="0"/>
      <w:marRight w:val="0"/>
      <w:marTop w:val="0"/>
      <w:marBottom w:val="0"/>
      <w:divBdr>
        <w:top w:val="none" w:sz="0" w:space="0" w:color="auto"/>
        <w:left w:val="none" w:sz="0" w:space="0" w:color="auto"/>
        <w:bottom w:val="none" w:sz="0" w:space="0" w:color="auto"/>
        <w:right w:val="none" w:sz="0" w:space="0" w:color="auto"/>
      </w:divBdr>
    </w:div>
    <w:div w:id="1535776642">
      <w:bodyDiv w:val="1"/>
      <w:marLeft w:val="0"/>
      <w:marRight w:val="0"/>
      <w:marTop w:val="0"/>
      <w:marBottom w:val="0"/>
      <w:divBdr>
        <w:top w:val="none" w:sz="0" w:space="0" w:color="auto"/>
        <w:left w:val="none" w:sz="0" w:space="0" w:color="auto"/>
        <w:bottom w:val="none" w:sz="0" w:space="0" w:color="auto"/>
        <w:right w:val="none" w:sz="0" w:space="0" w:color="auto"/>
      </w:divBdr>
    </w:div>
    <w:div w:id="208348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aama-ntl.org" TargetMode="External"/><Relationship Id="rId26" Type="http://schemas.openxmlformats.org/officeDocument/2006/relationships/hyperlink" Target="https://www.onetonline.org/link/summary/31-9092.00" TargetMode="External"/><Relationship Id="rId3" Type="http://schemas.openxmlformats.org/officeDocument/2006/relationships/settings" Target="settings.xml"/><Relationship Id="rId21" Type="http://schemas.openxmlformats.org/officeDocument/2006/relationships/hyperlink" Target="mailto:chrissie.erickson@ghc.edu" TargetMode="Externa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www.doh.wa.gov" TargetMode="External"/><Relationship Id="rId25" Type="http://schemas.openxmlformats.org/officeDocument/2006/relationships/hyperlink" Target="http://www.wssma.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aahep.org" TargetMode="External"/><Relationship Id="rId20" Type="http://schemas.openxmlformats.org/officeDocument/2006/relationships/hyperlink" Target="http://www.nwccu.org" TargetMode="External"/><Relationship Id="rId29" Type="http://schemas.openxmlformats.org/officeDocument/2006/relationships/hyperlink" Target="https://www.ghc.edu/locations/main-campus-ma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www.doh.wa.gov/LicensesPermitsandCertificates/ProfessionsNewReneworUpdate/MedicalAssistant/Medicalassistantcertifiedrecognizedexam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wssma.org" TargetMode="External"/><Relationship Id="rId28" Type="http://schemas.openxmlformats.org/officeDocument/2006/relationships/hyperlink" Target="mailto:finaid@ghc.edu" TargetMode="External"/><Relationship Id="rId10" Type="http://schemas.openxmlformats.org/officeDocument/2006/relationships/header" Target="header1.xml"/><Relationship Id="rId19" Type="http://schemas.openxmlformats.org/officeDocument/2006/relationships/hyperlink" Target="http://www.caahep.org" TargetMode="External"/><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mailto:amber.braaten@ghc.edu" TargetMode="External"/><Relationship Id="rId27" Type="http://schemas.openxmlformats.org/officeDocument/2006/relationships/hyperlink" Target="https://www.ghc.edu/student-support" TargetMode="External"/><Relationship Id="rId30" Type="http://schemas.openxmlformats.org/officeDocument/2006/relationships/hyperlink" Target="https://www.ghc.edu/campus-resources" TargetMode="External"/><Relationship Id="rId8"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10261</Words>
  <Characters>64482</Characters>
  <Application>Microsoft Office Word</Application>
  <DocSecurity>0</DocSecurity>
  <Lines>537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Blankenship</dc:creator>
  <cp:keywords/>
  <dc:description/>
  <cp:lastModifiedBy>Chrissie Erickson</cp:lastModifiedBy>
  <cp:revision>2</cp:revision>
  <cp:lastPrinted>2025-08-18T21:01:00Z</cp:lastPrinted>
  <dcterms:created xsi:type="dcterms:W3CDTF">2026-09-02T20:18:00Z</dcterms:created>
  <dcterms:modified xsi:type="dcterms:W3CDTF">2026-09-02T20:18:00Z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55c033c5-093d-487b-8b5a-1d0db7f0a60a</vt:lpwstr>
  </property>
</Properties>
</file>